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69A2" w:rsidRDefault="00FD69A2" w:rsidP="00035B45">
      <w:pPr>
        <w:ind w:left="142"/>
        <w:jc w:val="center"/>
      </w:pPr>
    </w:p>
    <w:p w:rsidR="008904F5" w:rsidRPr="009E5AFF" w:rsidRDefault="009E5AFF" w:rsidP="009E5AFF">
      <w:pPr>
        <w:autoSpaceDE w:val="0"/>
        <w:autoSpaceDN w:val="0"/>
        <w:adjustRightInd w:val="0"/>
        <w:spacing w:after="0" w:line="240" w:lineRule="auto"/>
        <w:rPr>
          <w:rFonts w:ascii="FranklinGothic-Book" w:hAnsi="FranklinGothic-Book" w:cs="FranklinGothic-Book"/>
          <w:b/>
          <w:color w:val="000000"/>
          <w:sz w:val="21"/>
          <w:szCs w:val="21"/>
        </w:rPr>
      </w:pPr>
      <w:r w:rsidRPr="009E5AFF">
        <w:rPr>
          <w:rFonts w:ascii="FranklinGothic-Book" w:hAnsi="FranklinGothic-Book" w:cs="FranklinGothic-Book"/>
          <w:b/>
          <w:color w:val="000000"/>
          <w:sz w:val="21"/>
          <w:szCs w:val="21"/>
        </w:rPr>
        <w:t>Ciclo di eventi</w:t>
      </w:r>
      <w:r>
        <w:rPr>
          <w:rFonts w:ascii="FranklinGothic-Book" w:hAnsi="FranklinGothic-Book" w:cs="FranklinGothic-Book"/>
          <w:b/>
          <w:color w:val="000000"/>
          <w:sz w:val="21"/>
          <w:szCs w:val="21"/>
        </w:rPr>
        <w:t xml:space="preserve"> “</w:t>
      </w:r>
      <w:r w:rsidRPr="009E5AFF">
        <w:rPr>
          <w:rFonts w:ascii="FranklinGothic-Book" w:hAnsi="FranklinGothic-Book" w:cs="FranklinGothic-Book"/>
          <w:b/>
          <w:color w:val="000000"/>
          <w:sz w:val="21"/>
          <w:szCs w:val="21"/>
        </w:rPr>
        <w:t>TELLING A STORY</w:t>
      </w:r>
      <w:r>
        <w:rPr>
          <w:rFonts w:ascii="FranklinGothic-Book" w:hAnsi="FranklinGothic-Book" w:cs="FranklinGothic-Book"/>
          <w:b/>
          <w:color w:val="000000"/>
          <w:sz w:val="21"/>
          <w:szCs w:val="21"/>
        </w:rPr>
        <w:t xml:space="preserve">: </w:t>
      </w:r>
      <w:r w:rsidRPr="009E5AFF">
        <w:rPr>
          <w:rFonts w:ascii="FranklinGothic-Book" w:hAnsi="FranklinGothic-Book" w:cs="FranklinGothic-Book"/>
          <w:b/>
          <w:color w:val="000000"/>
          <w:sz w:val="21"/>
          <w:szCs w:val="21"/>
        </w:rPr>
        <w:t xml:space="preserve">Sinergie tra Patrimonio Culturale e Turismo </w:t>
      </w:r>
      <w:proofErr w:type="spellStart"/>
      <w:r w:rsidRPr="009E5AFF">
        <w:rPr>
          <w:rFonts w:ascii="FranklinGothic-Book" w:hAnsi="FranklinGothic-Book" w:cs="FranklinGothic-Book"/>
          <w:b/>
          <w:color w:val="000000"/>
          <w:sz w:val="21"/>
          <w:szCs w:val="21"/>
        </w:rPr>
        <w:t>EnoGastronomico</w:t>
      </w:r>
      <w:proofErr w:type="spellEnd"/>
      <w:r w:rsidRPr="009E5AFF">
        <w:rPr>
          <w:rFonts w:ascii="FranklinGothic-Book" w:hAnsi="FranklinGothic-Book" w:cs="FranklinGothic-Book"/>
          <w:b/>
          <w:color w:val="000000"/>
          <w:sz w:val="21"/>
          <w:szCs w:val="21"/>
        </w:rPr>
        <w:t xml:space="preserve"> Esperienziale</w:t>
      </w:r>
      <w:r>
        <w:rPr>
          <w:rFonts w:ascii="FranklinGothic-Book" w:hAnsi="FranklinGothic-Book" w:cs="FranklinGothic-Book"/>
          <w:b/>
          <w:color w:val="000000"/>
          <w:sz w:val="21"/>
          <w:szCs w:val="21"/>
        </w:rPr>
        <w:t>”</w:t>
      </w:r>
    </w:p>
    <w:p w:rsidR="008904F5" w:rsidRPr="009E5AFF" w:rsidRDefault="009E5AFF" w:rsidP="008904F5">
      <w:pPr>
        <w:autoSpaceDE w:val="0"/>
        <w:autoSpaceDN w:val="0"/>
        <w:adjustRightInd w:val="0"/>
        <w:spacing w:after="0" w:line="240" w:lineRule="auto"/>
        <w:rPr>
          <w:rFonts w:ascii="FranklinGothic-Demi" w:hAnsi="FranklinGothic-Demi" w:cs="FranklinGothic-Demi"/>
          <w:color w:val="007D9D"/>
          <w:sz w:val="24"/>
          <w:szCs w:val="24"/>
        </w:rPr>
      </w:pPr>
      <w:r w:rsidRPr="009E5AFF">
        <w:rPr>
          <w:rFonts w:ascii="FranklinGothic-Demi" w:hAnsi="FranklinGothic-Demi" w:cs="FranklinGothic-Demi"/>
          <w:color w:val="007D9D"/>
          <w:sz w:val="24"/>
          <w:szCs w:val="24"/>
        </w:rPr>
        <w:t>23</w:t>
      </w:r>
      <w:r w:rsidR="008904F5" w:rsidRPr="009E5AFF">
        <w:rPr>
          <w:rFonts w:ascii="FranklinGothic-Demi" w:hAnsi="FranklinGothic-Demi" w:cs="FranklinGothic-Demi"/>
          <w:color w:val="007D9D"/>
          <w:sz w:val="24"/>
          <w:szCs w:val="24"/>
        </w:rPr>
        <w:t xml:space="preserve"> </w:t>
      </w:r>
      <w:r w:rsidRPr="009E5AFF">
        <w:rPr>
          <w:rFonts w:ascii="FranklinGothic-Demi" w:hAnsi="FranklinGothic-Demi" w:cs="FranklinGothic-Demi"/>
          <w:color w:val="007D9D"/>
          <w:sz w:val="24"/>
          <w:szCs w:val="24"/>
        </w:rPr>
        <w:t xml:space="preserve">Novembre </w:t>
      </w:r>
      <w:proofErr w:type="gramStart"/>
      <w:r w:rsidRPr="009E5AFF">
        <w:rPr>
          <w:rFonts w:ascii="FranklinGothic-Demi" w:hAnsi="FranklinGothic-Demi" w:cs="FranklinGothic-Demi"/>
          <w:color w:val="007D9D"/>
          <w:sz w:val="24"/>
          <w:szCs w:val="24"/>
        </w:rPr>
        <w:t xml:space="preserve">2018 </w:t>
      </w:r>
      <w:r w:rsidR="008904F5" w:rsidRPr="009E5AFF">
        <w:rPr>
          <w:rFonts w:ascii="FranklinGothic-Demi" w:hAnsi="FranklinGothic-Demi" w:cs="FranklinGothic-Demi"/>
          <w:color w:val="007D9D"/>
          <w:sz w:val="24"/>
          <w:szCs w:val="24"/>
        </w:rPr>
        <w:t xml:space="preserve"> |</w:t>
      </w:r>
      <w:proofErr w:type="gramEnd"/>
      <w:r w:rsidR="008904F5" w:rsidRPr="009E5AFF">
        <w:rPr>
          <w:rFonts w:ascii="FranklinGothic-Demi" w:hAnsi="FranklinGothic-Demi" w:cs="FranklinGothic-Demi"/>
          <w:color w:val="007D9D"/>
          <w:sz w:val="24"/>
          <w:szCs w:val="24"/>
        </w:rPr>
        <w:t xml:space="preserve"> </w:t>
      </w:r>
      <w:r w:rsidRPr="009E5AFF">
        <w:rPr>
          <w:rFonts w:ascii="FranklinGothic-Demi" w:hAnsi="FranklinGothic-Demi" w:cs="FranklinGothic-Demi"/>
          <w:color w:val="007D9D"/>
          <w:sz w:val="24"/>
          <w:szCs w:val="24"/>
        </w:rPr>
        <w:t>Portogruaro (VE)</w:t>
      </w:r>
      <w:r>
        <w:rPr>
          <w:rFonts w:ascii="FranklinGothic-Demi" w:hAnsi="FranklinGothic-Demi" w:cs="FranklinGothic-Demi"/>
          <w:color w:val="007D9D"/>
          <w:sz w:val="24"/>
          <w:szCs w:val="24"/>
        </w:rPr>
        <w:t xml:space="preserve"> </w:t>
      </w:r>
      <w:r w:rsidR="00A37FA2">
        <w:rPr>
          <w:rFonts w:ascii="FranklinGothic-Demi" w:hAnsi="FranklinGothic-Demi" w:cs="FranklinGothic-Demi"/>
          <w:color w:val="007D9D"/>
          <w:sz w:val="24"/>
          <w:szCs w:val="24"/>
        </w:rPr>
        <w:t xml:space="preserve">/ Pramaggiore (VE) </w:t>
      </w:r>
      <w:r>
        <w:rPr>
          <w:rFonts w:ascii="FranklinGothic-Demi" w:hAnsi="FranklinGothic-Demi" w:cs="FranklinGothic-Demi"/>
          <w:color w:val="007D9D"/>
          <w:sz w:val="24"/>
          <w:szCs w:val="24"/>
        </w:rPr>
        <w:t>- Italia</w:t>
      </w:r>
    </w:p>
    <w:p w:rsidR="008904F5" w:rsidRPr="009E5AFF" w:rsidRDefault="008904F5" w:rsidP="008904F5">
      <w:pPr>
        <w:autoSpaceDE w:val="0"/>
        <w:autoSpaceDN w:val="0"/>
        <w:adjustRightInd w:val="0"/>
        <w:spacing w:after="0" w:line="240" w:lineRule="auto"/>
        <w:rPr>
          <w:rFonts w:ascii="FranklinGothic-Demi" w:hAnsi="FranklinGothic-Demi" w:cs="FranklinGothic-Demi"/>
          <w:color w:val="007D9D"/>
          <w:sz w:val="24"/>
          <w:szCs w:val="24"/>
        </w:rPr>
      </w:pPr>
    </w:p>
    <w:p w:rsidR="008904F5" w:rsidRPr="009E5AFF" w:rsidRDefault="009E5AFF" w:rsidP="008904F5">
      <w:pPr>
        <w:autoSpaceDE w:val="0"/>
        <w:autoSpaceDN w:val="0"/>
        <w:adjustRightInd w:val="0"/>
        <w:spacing w:after="0" w:line="240" w:lineRule="auto"/>
        <w:rPr>
          <w:rFonts w:ascii="FranklinGothic-Demi" w:hAnsi="FranklinGothic-Demi" w:cs="FranklinGothic-Demi"/>
          <w:color w:val="00567B"/>
          <w:sz w:val="44"/>
          <w:szCs w:val="44"/>
        </w:rPr>
      </w:pPr>
      <w:r w:rsidRPr="009E5AFF">
        <w:rPr>
          <w:rFonts w:ascii="FranklinGothic-Demi" w:hAnsi="FranklinGothic-Demi" w:cs="FranklinGothic-Demi"/>
          <w:color w:val="00567B"/>
          <w:sz w:val="44"/>
          <w:szCs w:val="44"/>
        </w:rPr>
        <w:t>Comunicato stampa</w:t>
      </w:r>
    </w:p>
    <w:p w:rsidR="008904F5" w:rsidRPr="009E5AFF" w:rsidRDefault="008904F5" w:rsidP="008904F5">
      <w:pPr>
        <w:autoSpaceDE w:val="0"/>
        <w:autoSpaceDN w:val="0"/>
        <w:adjustRightInd w:val="0"/>
        <w:spacing w:after="0" w:line="240" w:lineRule="auto"/>
        <w:rPr>
          <w:rFonts w:ascii="FranklinGothic-Demi" w:hAnsi="FranklinGothic-Demi" w:cs="FranklinGothic-Demi"/>
          <w:color w:val="007D9D"/>
          <w:sz w:val="21"/>
          <w:szCs w:val="21"/>
        </w:rPr>
      </w:pPr>
    </w:p>
    <w:p w:rsidR="00861D78" w:rsidRPr="00586AEC" w:rsidRDefault="00861D78" w:rsidP="00861D78">
      <w:pPr>
        <w:jc w:val="both"/>
        <w:rPr>
          <w:color w:val="000000"/>
          <w:sz w:val="21"/>
          <w:szCs w:val="21"/>
        </w:rPr>
      </w:pPr>
      <w:r w:rsidRPr="00586AEC">
        <w:rPr>
          <w:rFonts w:ascii="Calibri" w:hAnsi="Calibri" w:cs="Calibri"/>
          <w:color w:val="000000"/>
          <w:sz w:val="21"/>
          <w:szCs w:val="21"/>
        </w:rPr>
        <w:t>Si svolgerà il 23 novembre a Portogruaro (VE) e Pramaggiore (VE) il ciclo di eventi </w:t>
      </w:r>
      <w:r w:rsidRPr="00586AEC">
        <w:rPr>
          <w:rFonts w:ascii="Calibri" w:hAnsi="Calibri" w:cs="Calibri"/>
          <w:b/>
          <w:bCs/>
          <w:i/>
          <w:iCs/>
          <w:color w:val="000000"/>
          <w:sz w:val="21"/>
          <w:szCs w:val="21"/>
        </w:rPr>
        <w:t>“</w:t>
      </w:r>
      <w:proofErr w:type="spellStart"/>
      <w:r w:rsidRPr="00586AEC">
        <w:rPr>
          <w:rFonts w:ascii="Calibri" w:hAnsi="Calibri" w:cs="Calibri"/>
          <w:b/>
          <w:bCs/>
          <w:i/>
          <w:iCs/>
          <w:color w:val="000000"/>
          <w:sz w:val="21"/>
          <w:szCs w:val="21"/>
        </w:rPr>
        <w:t>Telling</w:t>
      </w:r>
      <w:proofErr w:type="spellEnd"/>
      <w:r w:rsidRPr="00586AEC">
        <w:rPr>
          <w:rFonts w:ascii="Calibri" w:hAnsi="Calibri" w:cs="Calibri"/>
          <w:b/>
          <w:bCs/>
          <w:i/>
          <w:iCs/>
          <w:color w:val="000000"/>
          <w:sz w:val="21"/>
          <w:szCs w:val="21"/>
        </w:rPr>
        <w:t xml:space="preserve"> a story”, il racconto come chiave di un’esperienza di Turismo culturale e </w:t>
      </w:r>
      <w:proofErr w:type="gramStart"/>
      <w:r w:rsidRPr="00586AEC">
        <w:rPr>
          <w:rFonts w:ascii="Calibri" w:hAnsi="Calibri" w:cs="Calibri"/>
          <w:b/>
          <w:bCs/>
          <w:i/>
          <w:iCs/>
          <w:color w:val="000000"/>
          <w:sz w:val="21"/>
          <w:szCs w:val="21"/>
        </w:rPr>
        <w:t>gastronomico</w:t>
      </w:r>
      <w:r w:rsidRPr="00586AEC">
        <w:rPr>
          <w:rFonts w:ascii="Calibri" w:hAnsi="Calibri" w:cs="Calibri"/>
          <w:i/>
          <w:iCs/>
          <w:color w:val="000000"/>
          <w:sz w:val="21"/>
          <w:szCs w:val="21"/>
        </w:rPr>
        <w:t>,</w:t>
      </w:r>
      <w:r w:rsidRPr="00586AEC">
        <w:rPr>
          <w:rStyle w:val="apple-converted-space"/>
          <w:rFonts w:ascii="Calibri" w:hAnsi="Calibri" w:cs="Calibri"/>
          <w:i/>
          <w:iCs/>
          <w:color w:val="000000"/>
          <w:sz w:val="21"/>
          <w:szCs w:val="21"/>
        </w:rPr>
        <w:t>  </w:t>
      </w:r>
      <w:r w:rsidRPr="00586AEC">
        <w:rPr>
          <w:rFonts w:ascii="Calibri" w:hAnsi="Calibri" w:cs="Calibri"/>
          <w:color w:val="000000"/>
          <w:sz w:val="21"/>
          <w:szCs w:val="21"/>
        </w:rPr>
        <w:t>occasione</w:t>
      </w:r>
      <w:proofErr w:type="gramEnd"/>
      <w:r w:rsidRPr="00586AEC">
        <w:rPr>
          <w:rFonts w:ascii="Calibri" w:hAnsi="Calibri" w:cs="Calibri"/>
          <w:color w:val="000000"/>
          <w:sz w:val="21"/>
          <w:szCs w:val="21"/>
        </w:rPr>
        <w:t xml:space="preserve"> per</w:t>
      </w:r>
      <w:r w:rsidRPr="00586AEC">
        <w:rPr>
          <w:rStyle w:val="apple-converted-space"/>
          <w:rFonts w:ascii="Calibri" w:hAnsi="Calibri" w:cs="Calibri"/>
          <w:i/>
          <w:iCs/>
          <w:color w:val="000000"/>
          <w:sz w:val="21"/>
          <w:szCs w:val="21"/>
        </w:rPr>
        <w:t> </w:t>
      </w:r>
      <w:r w:rsidRPr="00586AEC">
        <w:rPr>
          <w:rFonts w:ascii="Calibri" w:hAnsi="Calibri" w:cs="Calibri"/>
          <w:b/>
          <w:bCs/>
          <w:color w:val="000000"/>
          <w:sz w:val="21"/>
          <w:szCs w:val="21"/>
        </w:rPr>
        <w:t>trattare le competenze chiave</w:t>
      </w:r>
      <w:r w:rsidRPr="00586AEC">
        <w:rPr>
          <w:rStyle w:val="apple-converted-space"/>
          <w:rFonts w:ascii="Calibri" w:hAnsi="Calibri" w:cs="Calibri"/>
          <w:color w:val="000000"/>
          <w:sz w:val="21"/>
          <w:szCs w:val="21"/>
        </w:rPr>
        <w:t> </w:t>
      </w:r>
      <w:r w:rsidRPr="00586AEC">
        <w:rPr>
          <w:rFonts w:ascii="Calibri" w:hAnsi="Calibri" w:cs="Calibri"/>
          <w:color w:val="000000"/>
          <w:sz w:val="21"/>
          <w:szCs w:val="21"/>
        </w:rPr>
        <w:t>per lo</w:t>
      </w:r>
      <w:r w:rsidRPr="00586AEC">
        <w:rPr>
          <w:rStyle w:val="apple-converted-space"/>
          <w:rFonts w:ascii="Calibri" w:hAnsi="Calibri" w:cs="Calibri"/>
          <w:color w:val="000000"/>
          <w:sz w:val="21"/>
          <w:szCs w:val="21"/>
        </w:rPr>
        <w:t> </w:t>
      </w:r>
      <w:proofErr w:type="spellStart"/>
      <w:r w:rsidRPr="00586AEC">
        <w:rPr>
          <w:rFonts w:ascii="Calibri" w:hAnsi="Calibri" w:cs="Calibri"/>
          <w:b/>
          <w:bCs/>
          <w:color w:val="000000"/>
          <w:sz w:val="21"/>
          <w:szCs w:val="21"/>
        </w:rPr>
        <w:t>storytelling</w:t>
      </w:r>
      <w:proofErr w:type="spellEnd"/>
      <w:r w:rsidRPr="00586AEC">
        <w:rPr>
          <w:rFonts w:ascii="Calibri" w:hAnsi="Calibri" w:cs="Calibri"/>
          <w:b/>
          <w:bCs/>
          <w:color w:val="000000"/>
          <w:sz w:val="21"/>
          <w:szCs w:val="21"/>
        </w:rPr>
        <w:t xml:space="preserve"> nel Turismo eno-gastronomico</w:t>
      </w:r>
      <w:r w:rsidRPr="00586AEC">
        <w:rPr>
          <w:rStyle w:val="apple-converted-space"/>
          <w:rFonts w:ascii="Calibri" w:hAnsi="Calibri" w:cs="Calibri"/>
          <w:color w:val="000000"/>
          <w:sz w:val="21"/>
          <w:szCs w:val="21"/>
        </w:rPr>
        <w:t> </w:t>
      </w:r>
      <w:r w:rsidRPr="00586AEC">
        <w:rPr>
          <w:rFonts w:ascii="Calibri" w:hAnsi="Calibri" w:cs="Calibri"/>
          <w:b/>
          <w:bCs/>
          <w:color w:val="000000"/>
          <w:sz w:val="21"/>
          <w:szCs w:val="21"/>
        </w:rPr>
        <w:t xml:space="preserve">e culturale </w:t>
      </w:r>
      <w:r w:rsidRPr="00586AEC">
        <w:rPr>
          <w:rFonts w:ascii="Calibri" w:hAnsi="Calibri" w:cs="Calibri"/>
          <w:color w:val="000000"/>
          <w:sz w:val="21"/>
          <w:szCs w:val="21"/>
        </w:rPr>
        <w:t>attraverso la presentazione di buone prassi.</w:t>
      </w:r>
    </w:p>
    <w:p w:rsidR="00861D78" w:rsidRPr="00586AEC" w:rsidRDefault="00861D78" w:rsidP="00861D78">
      <w:pPr>
        <w:jc w:val="both"/>
        <w:rPr>
          <w:color w:val="000000"/>
          <w:sz w:val="21"/>
          <w:szCs w:val="21"/>
        </w:rPr>
      </w:pPr>
      <w:r w:rsidRPr="00586AEC">
        <w:rPr>
          <w:rFonts w:ascii="Calibri" w:hAnsi="Calibri" w:cs="Calibri"/>
          <w:color w:val="000000"/>
          <w:sz w:val="21"/>
          <w:szCs w:val="21"/>
        </w:rPr>
        <w:t>Si tratta di</w:t>
      </w:r>
      <w:r w:rsidRPr="00586AEC">
        <w:rPr>
          <w:rStyle w:val="apple-converted-space"/>
          <w:rFonts w:ascii="Calibri" w:hAnsi="Calibri" w:cs="Calibri"/>
          <w:color w:val="000000"/>
          <w:sz w:val="21"/>
          <w:szCs w:val="21"/>
        </w:rPr>
        <w:t> </w:t>
      </w:r>
      <w:r w:rsidRPr="00586AEC">
        <w:rPr>
          <w:rFonts w:ascii="Calibri" w:hAnsi="Calibri" w:cs="Calibri"/>
          <w:b/>
          <w:bCs/>
          <w:color w:val="000000"/>
          <w:sz w:val="21"/>
          <w:szCs w:val="21"/>
        </w:rPr>
        <w:t>un ciclo di eventi</w:t>
      </w:r>
      <w:r w:rsidRPr="00586AEC">
        <w:rPr>
          <w:rStyle w:val="apple-converted-space"/>
          <w:rFonts w:ascii="Calibri" w:hAnsi="Calibri" w:cs="Calibri"/>
          <w:b/>
          <w:bCs/>
          <w:color w:val="000000"/>
          <w:sz w:val="21"/>
          <w:szCs w:val="21"/>
        </w:rPr>
        <w:t> </w:t>
      </w:r>
      <w:r w:rsidRPr="00586AEC">
        <w:rPr>
          <w:rFonts w:ascii="Calibri" w:hAnsi="Calibri" w:cs="Calibri"/>
          <w:color w:val="000000"/>
          <w:sz w:val="21"/>
          <w:szCs w:val="21"/>
        </w:rPr>
        <w:t>promosso da</w:t>
      </w:r>
      <w:r w:rsidRPr="00586AEC">
        <w:rPr>
          <w:rStyle w:val="apple-converted-space"/>
          <w:rFonts w:ascii="Calibri" w:hAnsi="Calibri" w:cs="Calibri"/>
          <w:b/>
          <w:bCs/>
          <w:color w:val="000000"/>
          <w:sz w:val="21"/>
          <w:szCs w:val="21"/>
        </w:rPr>
        <w:t> </w:t>
      </w:r>
      <w:r w:rsidRPr="00586AEC">
        <w:rPr>
          <w:rFonts w:ascii="Calibri" w:hAnsi="Calibri" w:cs="Calibri"/>
          <w:b/>
          <w:bCs/>
          <w:color w:val="000000"/>
          <w:sz w:val="21"/>
          <w:szCs w:val="21"/>
        </w:rPr>
        <w:t>Scuola Centrale Formazione</w:t>
      </w:r>
      <w:r w:rsidRPr="00586AEC">
        <w:rPr>
          <w:rStyle w:val="apple-converted-space"/>
          <w:rFonts w:ascii="Calibri" w:hAnsi="Calibri" w:cs="Calibri"/>
          <w:color w:val="000000"/>
          <w:sz w:val="21"/>
          <w:szCs w:val="21"/>
        </w:rPr>
        <w:t> </w:t>
      </w:r>
      <w:r w:rsidRPr="00586AEC">
        <w:rPr>
          <w:rFonts w:ascii="Calibri" w:hAnsi="Calibri" w:cs="Calibri"/>
          <w:color w:val="000000"/>
          <w:sz w:val="21"/>
          <w:szCs w:val="21"/>
        </w:rPr>
        <w:t>(</w:t>
      </w:r>
      <w:hyperlink r:id="rId7" w:history="1">
        <w:r w:rsidRPr="00586AEC">
          <w:rPr>
            <w:rStyle w:val="Collegamentoipertestuale"/>
            <w:rFonts w:ascii="Calibri" w:hAnsi="Calibri" w:cs="Calibri"/>
            <w:sz w:val="21"/>
            <w:szCs w:val="21"/>
          </w:rPr>
          <w:t>http://scformazione.org</w:t>
        </w:r>
      </w:hyperlink>
      <w:r w:rsidRPr="00586AEC">
        <w:rPr>
          <w:rStyle w:val="apple-converted-space"/>
          <w:rFonts w:ascii="Calibri" w:hAnsi="Calibri" w:cs="Calibri"/>
          <w:color w:val="000000"/>
          <w:sz w:val="21"/>
          <w:szCs w:val="21"/>
        </w:rPr>
        <w:t> </w:t>
      </w:r>
      <w:r w:rsidRPr="00586AEC">
        <w:rPr>
          <w:rFonts w:ascii="Calibri" w:hAnsi="Calibri" w:cs="Calibri"/>
          <w:color w:val="000000"/>
          <w:sz w:val="21"/>
          <w:szCs w:val="21"/>
        </w:rPr>
        <w:t>)  e dal suo associato</w:t>
      </w:r>
      <w:r w:rsidRPr="00586AEC">
        <w:rPr>
          <w:rStyle w:val="apple-converted-space"/>
          <w:rFonts w:ascii="Calibri" w:hAnsi="Calibri" w:cs="Calibri"/>
          <w:color w:val="000000"/>
          <w:sz w:val="21"/>
          <w:szCs w:val="21"/>
        </w:rPr>
        <w:t> </w:t>
      </w:r>
      <w:r w:rsidRPr="00586AEC">
        <w:rPr>
          <w:rFonts w:ascii="Calibri" w:hAnsi="Calibri" w:cs="Calibri"/>
          <w:b/>
          <w:bCs/>
          <w:color w:val="000000"/>
          <w:sz w:val="21"/>
          <w:szCs w:val="21"/>
        </w:rPr>
        <w:t>Lepido Rocco</w:t>
      </w:r>
      <w:r w:rsidRPr="00586AEC">
        <w:rPr>
          <w:rFonts w:ascii="Calibri" w:hAnsi="Calibri" w:cs="Calibri"/>
          <w:color w:val="000000"/>
          <w:sz w:val="21"/>
          <w:szCs w:val="21"/>
        </w:rPr>
        <w:t>(</w:t>
      </w:r>
      <w:hyperlink r:id="rId8" w:history="1">
        <w:r w:rsidRPr="00586AEC">
          <w:rPr>
            <w:rStyle w:val="Collegamentoipertestuale"/>
            <w:rFonts w:ascii="Calibri" w:hAnsi="Calibri" w:cs="Calibri"/>
            <w:sz w:val="21"/>
            <w:szCs w:val="21"/>
          </w:rPr>
          <w:t>http://lepidorocco.it/</w:t>
        </w:r>
      </w:hyperlink>
      <w:r w:rsidRPr="00586AEC">
        <w:rPr>
          <w:rFonts w:ascii="Calibri" w:hAnsi="Calibri" w:cs="Calibri"/>
          <w:color w:val="000000"/>
          <w:sz w:val="21"/>
          <w:szCs w:val="21"/>
        </w:rPr>
        <w:t>) nel quadro del</w:t>
      </w:r>
      <w:r w:rsidRPr="00586AEC">
        <w:rPr>
          <w:rStyle w:val="apple-converted-space"/>
          <w:rFonts w:ascii="Calibri" w:hAnsi="Calibri" w:cs="Calibri"/>
          <w:color w:val="000000"/>
          <w:sz w:val="21"/>
          <w:szCs w:val="21"/>
        </w:rPr>
        <w:t> </w:t>
      </w:r>
      <w:r w:rsidRPr="00586AEC">
        <w:rPr>
          <w:rFonts w:ascii="Calibri" w:hAnsi="Calibri" w:cs="Calibri"/>
          <w:b/>
          <w:bCs/>
          <w:i/>
          <w:iCs/>
          <w:color w:val="000000"/>
          <w:sz w:val="21"/>
          <w:szCs w:val="21"/>
        </w:rPr>
        <w:t xml:space="preserve">progetto </w:t>
      </w:r>
      <w:proofErr w:type="spellStart"/>
      <w:r w:rsidRPr="00586AEC">
        <w:rPr>
          <w:rFonts w:ascii="Calibri" w:hAnsi="Calibri" w:cs="Calibri"/>
          <w:b/>
          <w:bCs/>
          <w:i/>
          <w:iCs/>
          <w:color w:val="000000"/>
          <w:sz w:val="21"/>
          <w:szCs w:val="21"/>
        </w:rPr>
        <w:t>KeyQ</w:t>
      </w:r>
      <w:proofErr w:type="spellEnd"/>
      <w:r w:rsidRPr="00586AEC">
        <w:rPr>
          <w:rFonts w:ascii="Calibri" w:hAnsi="Calibri" w:cs="Calibri"/>
          <w:i/>
          <w:iCs/>
          <w:color w:val="000000"/>
          <w:sz w:val="21"/>
          <w:szCs w:val="21"/>
        </w:rPr>
        <w:t xml:space="preserve">+: Culture and </w:t>
      </w:r>
      <w:proofErr w:type="spellStart"/>
      <w:r w:rsidRPr="00586AEC">
        <w:rPr>
          <w:rFonts w:ascii="Calibri" w:hAnsi="Calibri" w:cs="Calibri"/>
          <w:i/>
          <w:iCs/>
          <w:color w:val="000000"/>
          <w:sz w:val="21"/>
          <w:szCs w:val="21"/>
        </w:rPr>
        <w:t>tourism</w:t>
      </w:r>
      <w:proofErr w:type="spellEnd"/>
      <w:r w:rsidRPr="00586AEC">
        <w:rPr>
          <w:rFonts w:ascii="Calibri" w:hAnsi="Calibri" w:cs="Calibri"/>
          <w:i/>
          <w:iCs/>
          <w:color w:val="000000"/>
          <w:sz w:val="21"/>
          <w:szCs w:val="21"/>
        </w:rPr>
        <w:t xml:space="preserve"> </w:t>
      </w:r>
      <w:proofErr w:type="spellStart"/>
      <w:r w:rsidRPr="00586AEC">
        <w:rPr>
          <w:rFonts w:ascii="Calibri" w:hAnsi="Calibri" w:cs="Calibri"/>
          <w:i/>
          <w:iCs/>
          <w:color w:val="000000"/>
          <w:sz w:val="21"/>
          <w:szCs w:val="21"/>
        </w:rPr>
        <w:t>as</w:t>
      </w:r>
      <w:proofErr w:type="spellEnd"/>
      <w:r w:rsidRPr="00586AEC">
        <w:rPr>
          <w:rFonts w:ascii="Calibri" w:hAnsi="Calibri" w:cs="Calibri"/>
          <w:i/>
          <w:iCs/>
          <w:color w:val="000000"/>
          <w:sz w:val="21"/>
          <w:szCs w:val="21"/>
        </w:rPr>
        <w:t xml:space="preserve"> </w:t>
      </w:r>
      <w:proofErr w:type="spellStart"/>
      <w:r w:rsidRPr="00586AEC">
        <w:rPr>
          <w:rFonts w:ascii="Calibri" w:hAnsi="Calibri" w:cs="Calibri"/>
          <w:i/>
          <w:iCs/>
          <w:color w:val="000000"/>
          <w:sz w:val="21"/>
          <w:szCs w:val="21"/>
        </w:rPr>
        <w:t>keys</w:t>
      </w:r>
      <w:proofErr w:type="spellEnd"/>
      <w:r w:rsidRPr="00586AEC">
        <w:rPr>
          <w:rFonts w:ascii="Calibri" w:hAnsi="Calibri" w:cs="Calibri"/>
          <w:i/>
          <w:iCs/>
          <w:color w:val="000000"/>
          <w:sz w:val="21"/>
          <w:szCs w:val="21"/>
        </w:rPr>
        <w:t xml:space="preserve"> for </w:t>
      </w:r>
      <w:proofErr w:type="spellStart"/>
      <w:r w:rsidRPr="00586AEC">
        <w:rPr>
          <w:rFonts w:ascii="Calibri" w:hAnsi="Calibri" w:cs="Calibri"/>
          <w:i/>
          <w:iCs/>
          <w:color w:val="000000"/>
          <w:sz w:val="21"/>
          <w:szCs w:val="21"/>
        </w:rPr>
        <w:t>quality</w:t>
      </w:r>
      <w:proofErr w:type="spellEnd"/>
      <w:r w:rsidRPr="00586AEC">
        <w:rPr>
          <w:rFonts w:ascii="Calibri" w:hAnsi="Calibri" w:cs="Calibri"/>
          <w:i/>
          <w:iCs/>
          <w:color w:val="000000"/>
          <w:sz w:val="21"/>
          <w:szCs w:val="21"/>
        </w:rPr>
        <w:t xml:space="preserve"> cross </w:t>
      </w:r>
      <w:proofErr w:type="spellStart"/>
      <w:r w:rsidRPr="00586AEC">
        <w:rPr>
          <w:rFonts w:ascii="Calibri" w:hAnsi="Calibri" w:cs="Calibri"/>
          <w:i/>
          <w:iCs/>
          <w:color w:val="000000"/>
          <w:sz w:val="21"/>
          <w:szCs w:val="21"/>
        </w:rPr>
        <w:t>border</w:t>
      </w:r>
      <w:proofErr w:type="spellEnd"/>
      <w:r w:rsidRPr="00586AEC">
        <w:rPr>
          <w:rFonts w:ascii="Calibri" w:hAnsi="Calibri" w:cs="Calibri"/>
          <w:i/>
          <w:iCs/>
          <w:color w:val="000000"/>
          <w:sz w:val="21"/>
          <w:szCs w:val="21"/>
        </w:rPr>
        <w:t xml:space="preserve"> </w:t>
      </w:r>
      <w:proofErr w:type="spellStart"/>
      <w:r w:rsidRPr="00586AEC">
        <w:rPr>
          <w:rFonts w:ascii="Calibri" w:hAnsi="Calibri" w:cs="Calibri"/>
          <w:i/>
          <w:iCs/>
          <w:color w:val="000000"/>
          <w:sz w:val="21"/>
          <w:szCs w:val="21"/>
        </w:rPr>
        <w:t>development</w:t>
      </w:r>
      <w:proofErr w:type="spellEnd"/>
      <w:r w:rsidRPr="00586AEC">
        <w:rPr>
          <w:rFonts w:ascii="Calibri" w:hAnsi="Calibri" w:cs="Calibri"/>
          <w:i/>
          <w:iCs/>
          <w:color w:val="000000"/>
          <w:sz w:val="21"/>
          <w:szCs w:val="21"/>
        </w:rPr>
        <w:t xml:space="preserve"> of </w:t>
      </w:r>
      <w:proofErr w:type="spellStart"/>
      <w:r w:rsidRPr="00586AEC">
        <w:rPr>
          <w:rFonts w:ascii="Calibri" w:hAnsi="Calibri" w:cs="Calibri"/>
          <w:i/>
          <w:iCs/>
          <w:color w:val="000000"/>
          <w:sz w:val="21"/>
          <w:szCs w:val="21"/>
        </w:rPr>
        <w:t>Italy</w:t>
      </w:r>
      <w:proofErr w:type="spellEnd"/>
      <w:r w:rsidRPr="00586AEC">
        <w:rPr>
          <w:rFonts w:ascii="Calibri" w:hAnsi="Calibri" w:cs="Calibri"/>
          <w:i/>
          <w:iCs/>
          <w:color w:val="000000"/>
          <w:sz w:val="21"/>
          <w:szCs w:val="21"/>
        </w:rPr>
        <w:t xml:space="preserve"> and </w:t>
      </w:r>
      <w:proofErr w:type="spellStart"/>
      <w:r w:rsidRPr="00586AEC">
        <w:rPr>
          <w:rFonts w:ascii="Calibri" w:hAnsi="Calibri" w:cs="Calibri"/>
          <w:i/>
          <w:iCs/>
          <w:color w:val="000000"/>
          <w:sz w:val="21"/>
          <w:szCs w:val="21"/>
        </w:rPr>
        <w:t>Croatia</w:t>
      </w:r>
      <w:proofErr w:type="spellEnd"/>
      <w:r w:rsidRPr="00586AEC">
        <w:rPr>
          <w:rFonts w:ascii="Calibri" w:hAnsi="Calibri" w:cs="Calibri"/>
          <w:color w:val="000000"/>
          <w:sz w:val="21"/>
          <w:szCs w:val="21"/>
        </w:rPr>
        <w:t>(</w:t>
      </w:r>
      <w:proofErr w:type="spellStart"/>
      <w:r w:rsidRPr="00586AEC">
        <w:rPr>
          <w:rFonts w:ascii="Calibri" w:hAnsi="Calibri" w:cs="Calibri"/>
          <w:color w:val="000000"/>
          <w:sz w:val="21"/>
          <w:szCs w:val="21"/>
        </w:rPr>
        <w:t>KeyQ</w:t>
      </w:r>
      <w:proofErr w:type="spellEnd"/>
      <w:r w:rsidRPr="00586AEC">
        <w:rPr>
          <w:rFonts w:ascii="Calibri" w:hAnsi="Calibri" w:cs="Calibri"/>
          <w:color w:val="000000"/>
          <w:sz w:val="21"/>
          <w:szCs w:val="21"/>
        </w:rPr>
        <w:t>+: Cultura e Turismo come chiavi dello sviluppo di qualità di Italia e Croazia), un progetto di</w:t>
      </w:r>
      <w:r w:rsidRPr="00586AEC">
        <w:rPr>
          <w:rStyle w:val="apple-converted-space"/>
          <w:rFonts w:ascii="Calibri" w:hAnsi="Calibri" w:cs="Calibri"/>
          <w:color w:val="000000"/>
          <w:sz w:val="21"/>
          <w:szCs w:val="21"/>
        </w:rPr>
        <w:t> </w:t>
      </w:r>
      <w:r w:rsidRPr="00586AEC">
        <w:rPr>
          <w:rFonts w:ascii="Calibri" w:hAnsi="Calibri" w:cs="Calibri"/>
          <w:b/>
          <w:bCs/>
          <w:color w:val="000000"/>
          <w:sz w:val="21"/>
          <w:szCs w:val="21"/>
        </w:rPr>
        <w:t>cooperazione territoriale</w:t>
      </w:r>
      <w:r w:rsidRPr="00586AEC">
        <w:rPr>
          <w:rStyle w:val="apple-converted-space"/>
          <w:rFonts w:ascii="Calibri" w:hAnsi="Calibri" w:cs="Calibri"/>
          <w:color w:val="000000"/>
          <w:sz w:val="21"/>
          <w:szCs w:val="21"/>
        </w:rPr>
        <w:t> </w:t>
      </w:r>
      <w:r w:rsidRPr="00586AEC">
        <w:rPr>
          <w:rFonts w:ascii="Calibri" w:hAnsi="Calibri" w:cs="Calibri"/>
          <w:color w:val="000000"/>
          <w:sz w:val="21"/>
          <w:szCs w:val="21"/>
        </w:rPr>
        <w:t>finanziato dal Fondo Europeo di Sviluppo Regionale nell’ambito del</w:t>
      </w:r>
      <w:r w:rsidRPr="00586AEC">
        <w:rPr>
          <w:rStyle w:val="apple-converted-space"/>
          <w:rFonts w:ascii="Calibri" w:hAnsi="Calibri" w:cs="Calibri"/>
          <w:color w:val="000000"/>
          <w:sz w:val="21"/>
          <w:szCs w:val="21"/>
        </w:rPr>
        <w:t> </w:t>
      </w:r>
      <w:r w:rsidRPr="00586AEC">
        <w:rPr>
          <w:rFonts w:ascii="Calibri" w:hAnsi="Calibri" w:cs="Calibri"/>
          <w:b/>
          <w:bCs/>
          <w:color w:val="000000"/>
          <w:sz w:val="21"/>
          <w:szCs w:val="21"/>
        </w:rPr>
        <w:t>PROGRAMMA INTERREG V A ITALIA-CROAZIA</w:t>
      </w:r>
      <w:r w:rsidR="006658D3" w:rsidRPr="00586AEC">
        <w:rPr>
          <w:rFonts w:ascii="Calibri" w:hAnsi="Calibri" w:cs="Calibri"/>
          <w:b/>
          <w:bCs/>
          <w:color w:val="000000"/>
          <w:sz w:val="21"/>
          <w:szCs w:val="21"/>
        </w:rPr>
        <w:t>.</w:t>
      </w:r>
    </w:p>
    <w:p w:rsidR="000A4578" w:rsidRPr="00586AEC" w:rsidRDefault="000A4578" w:rsidP="0055640D">
      <w:pPr>
        <w:shd w:val="clear" w:color="auto" w:fill="FFFFFF"/>
        <w:spacing w:after="0"/>
        <w:jc w:val="both"/>
        <w:rPr>
          <w:color w:val="222222"/>
          <w:sz w:val="21"/>
          <w:szCs w:val="21"/>
        </w:rPr>
      </w:pPr>
      <w:r w:rsidRPr="00586AEC">
        <w:rPr>
          <w:rFonts w:ascii="Calibri" w:hAnsi="Calibri"/>
          <w:i/>
          <w:iCs/>
          <w:color w:val="000000"/>
          <w:sz w:val="21"/>
          <w:szCs w:val="21"/>
        </w:rPr>
        <w:t>“</w:t>
      </w:r>
      <w:proofErr w:type="spellStart"/>
      <w:r w:rsidRPr="00586AEC">
        <w:rPr>
          <w:rFonts w:ascii="Calibri" w:hAnsi="Calibri"/>
          <w:i/>
          <w:iCs/>
          <w:color w:val="000000"/>
          <w:sz w:val="21"/>
          <w:szCs w:val="21"/>
        </w:rPr>
        <w:t>Telling</w:t>
      </w:r>
      <w:proofErr w:type="spellEnd"/>
      <w:r w:rsidRPr="00586AEC">
        <w:rPr>
          <w:rFonts w:ascii="Calibri" w:hAnsi="Calibri"/>
          <w:i/>
          <w:iCs/>
          <w:color w:val="000000"/>
          <w:sz w:val="21"/>
          <w:szCs w:val="21"/>
        </w:rPr>
        <w:t xml:space="preserve"> a Story”</w:t>
      </w:r>
      <w:r w:rsidRPr="00586AEC">
        <w:rPr>
          <w:rFonts w:ascii="Calibri" w:hAnsi="Calibri"/>
          <w:color w:val="000000"/>
          <w:sz w:val="21"/>
          <w:szCs w:val="21"/>
        </w:rPr>
        <w:t> affronta in particolare il </w:t>
      </w:r>
      <w:r w:rsidRPr="00586AEC">
        <w:rPr>
          <w:rFonts w:ascii="Calibri" w:hAnsi="Calibri"/>
          <w:b/>
          <w:bCs/>
          <w:color w:val="000000"/>
          <w:sz w:val="21"/>
          <w:szCs w:val="21"/>
        </w:rPr>
        <w:t>tema dell’identità</w:t>
      </w:r>
      <w:r w:rsidRPr="00586AEC">
        <w:rPr>
          <w:rFonts w:ascii="Calibri" w:hAnsi="Calibri"/>
          <w:color w:val="000000"/>
          <w:sz w:val="21"/>
          <w:szCs w:val="21"/>
        </w:rPr>
        <w:t xml:space="preserve">, dell’esperienza autentica e </w:t>
      </w:r>
      <w:r w:rsidR="0055640D" w:rsidRPr="00586AEC">
        <w:rPr>
          <w:rFonts w:ascii="Calibri" w:hAnsi="Calibri"/>
          <w:color w:val="000000"/>
          <w:sz w:val="21"/>
          <w:szCs w:val="21"/>
        </w:rPr>
        <w:t>del</w:t>
      </w:r>
      <w:r w:rsidRPr="00586AEC">
        <w:rPr>
          <w:rFonts w:ascii="Calibri" w:hAnsi="Calibri"/>
          <w:color w:val="000000"/>
          <w:sz w:val="21"/>
          <w:szCs w:val="21"/>
        </w:rPr>
        <w:t>lo </w:t>
      </w:r>
      <w:proofErr w:type="spellStart"/>
      <w:r w:rsidRPr="00586AEC">
        <w:rPr>
          <w:rFonts w:ascii="Calibri" w:hAnsi="Calibri"/>
          <w:b/>
          <w:bCs/>
          <w:color w:val="000000"/>
          <w:sz w:val="21"/>
          <w:szCs w:val="21"/>
        </w:rPr>
        <w:t>storytelling</w:t>
      </w:r>
      <w:proofErr w:type="spellEnd"/>
      <w:r w:rsidRPr="00586AEC">
        <w:rPr>
          <w:rFonts w:ascii="Calibri" w:hAnsi="Calibri"/>
          <w:b/>
          <w:bCs/>
          <w:color w:val="000000"/>
          <w:sz w:val="21"/>
          <w:szCs w:val="21"/>
        </w:rPr>
        <w:t xml:space="preserve"> per migliorare l’attrattiva</w:t>
      </w:r>
      <w:r w:rsidRPr="00586AEC">
        <w:rPr>
          <w:rFonts w:ascii="Calibri" w:hAnsi="Calibri"/>
          <w:color w:val="000000"/>
          <w:sz w:val="21"/>
          <w:szCs w:val="21"/>
        </w:rPr>
        <w:t> di destinazioni turistiche così come la </w:t>
      </w:r>
      <w:r w:rsidRPr="00586AEC">
        <w:rPr>
          <w:rFonts w:ascii="Calibri" w:hAnsi="Calibri"/>
          <w:b/>
          <w:bCs/>
          <w:color w:val="000000"/>
          <w:sz w:val="21"/>
          <w:szCs w:val="21"/>
        </w:rPr>
        <w:t>valorizza</w:t>
      </w:r>
      <w:r w:rsidR="0055640D" w:rsidRPr="00586AEC">
        <w:rPr>
          <w:rFonts w:ascii="Calibri" w:hAnsi="Calibri"/>
          <w:b/>
          <w:bCs/>
          <w:color w:val="000000"/>
          <w:sz w:val="21"/>
          <w:szCs w:val="21"/>
        </w:rPr>
        <w:t>zion</w:t>
      </w:r>
      <w:r w:rsidRPr="00586AEC">
        <w:rPr>
          <w:rFonts w:ascii="Calibri" w:hAnsi="Calibri"/>
          <w:b/>
          <w:bCs/>
          <w:color w:val="000000"/>
          <w:sz w:val="21"/>
          <w:szCs w:val="21"/>
        </w:rPr>
        <w:t>e di beni culturali</w:t>
      </w:r>
      <w:r w:rsidRPr="00586AEC">
        <w:rPr>
          <w:rFonts w:ascii="Calibri" w:hAnsi="Calibri"/>
          <w:color w:val="000000"/>
          <w:sz w:val="21"/>
          <w:szCs w:val="21"/>
        </w:rPr>
        <w:t> meno conosciuti, spostando la leva:</w:t>
      </w:r>
    </w:p>
    <w:p w:rsidR="000A4578" w:rsidRPr="00586AEC" w:rsidRDefault="000A4578" w:rsidP="0055640D">
      <w:pPr>
        <w:shd w:val="clear" w:color="auto" w:fill="FFFFFF"/>
        <w:spacing w:after="0"/>
        <w:jc w:val="both"/>
        <w:rPr>
          <w:color w:val="222222"/>
          <w:sz w:val="21"/>
          <w:szCs w:val="21"/>
        </w:rPr>
      </w:pPr>
      <w:r w:rsidRPr="00586AEC">
        <w:rPr>
          <w:rFonts w:ascii="Calibri" w:hAnsi="Calibri"/>
          <w:color w:val="000000"/>
          <w:sz w:val="21"/>
          <w:szCs w:val="21"/>
        </w:rPr>
        <w:t xml:space="preserve">• </w:t>
      </w:r>
      <w:r w:rsidR="0055640D" w:rsidRPr="00586AEC">
        <w:rPr>
          <w:rFonts w:ascii="Calibri" w:hAnsi="Calibri"/>
          <w:color w:val="000000"/>
          <w:sz w:val="21"/>
          <w:szCs w:val="21"/>
        </w:rPr>
        <w:t>d</w:t>
      </w:r>
      <w:r w:rsidRPr="00586AEC">
        <w:rPr>
          <w:rFonts w:ascii="Calibri" w:hAnsi="Calibri"/>
          <w:color w:val="000000"/>
          <w:sz w:val="21"/>
          <w:szCs w:val="21"/>
        </w:rPr>
        <w:t>a </w:t>
      </w:r>
      <w:r w:rsidRPr="00586AEC">
        <w:rPr>
          <w:rFonts w:ascii="Calibri" w:hAnsi="Calibri"/>
          <w:b/>
          <w:bCs/>
          <w:color w:val="000000"/>
          <w:sz w:val="21"/>
          <w:szCs w:val="21"/>
        </w:rPr>
        <w:t xml:space="preserve">turismo di massa </w:t>
      </w:r>
      <w:proofErr w:type="spellStart"/>
      <w:r w:rsidRPr="00586AEC">
        <w:rPr>
          <w:rFonts w:ascii="Calibri" w:hAnsi="Calibri"/>
          <w:b/>
          <w:bCs/>
          <w:color w:val="000000"/>
          <w:sz w:val="21"/>
          <w:szCs w:val="21"/>
        </w:rPr>
        <w:t>low-cost</w:t>
      </w:r>
      <w:proofErr w:type="spellEnd"/>
      <w:r w:rsidRPr="00586AEC">
        <w:rPr>
          <w:rFonts w:ascii="Calibri" w:hAnsi="Calibri"/>
          <w:b/>
          <w:bCs/>
          <w:color w:val="000000"/>
          <w:sz w:val="21"/>
          <w:szCs w:val="21"/>
        </w:rPr>
        <w:t xml:space="preserve"> </w:t>
      </w:r>
      <w:r w:rsidRPr="00586AEC">
        <w:rPr>
          <w:rFonts w:ascii="Calibri" w:hAnsi="Calibri"/>
          <w:bCs/>
          <w:color w:val="000000"/>
          <w:sz w:val="21"/>
          <w:szCs w:val="21"/>
        </w:rPr>
        <w:t>a</w:t>
      </w:r>
      <w:r w:rsidRPr="00586AEC">
        <w:rPr>
          <w:rFonts w:ascii="Calibri" w:hAnsi="Calibri"/>
          <w:b/>
          <w:bCs/>
          <w:color w:val="000000"/>
          <w:sz w:val="21"/>
          <w:szCs w:val="21"/>
        </w:rPr>
        <w:t xml:space="preserve"> turismo esperienziale</w:t>
      </w:r>
      <w:r w:rsidRPr="00586AEC">
        <w:rPr>
          <w:rFonts w:ascii="Calibri" w:hAnsi="Calibri"/>
          <w:color w:val="000000"/>
          <w:sz w:val="21"/>
          <w:szCs w:val="21"/>
        </w:rPr>
        <w:t> di alto profilo (in termini di valore culturale)</w:t>
      </w:r>
    </w:p>
    <w:p w:rsidR="000A4578" w:rsidRPr="00586AEC" w:rsidRDefault="000A4578" w:rsidP="0055640D">
      <w:pPr>
        <w:shd w:val="clear" w:color="auto" w:fill="FFFFFF"/>
        <w:spacing w:after="0"/>
        <w:jc w:val="both"/>
        <w:rPr>
          <w:color w:val="222222"/>
          <w:sz w:val="21"/>
          <w:szCs w:val="21"/>
        </w:rPr>
      </w:pPr>
      <w:r w:rsidRPr="00586AEC">
        <w:rPr>
          <w:rFonts w:ascii="Calibri" w:hAnsi="Calibri"/>
          <w:color w:val="000000"/>
          <w:sz w:val="21"/>
          <w:szCs w:val="21"/>
        </w:rPr>
        <w:t xml:space="preserve">• </w:t>
      </w:r>
      <w:r w:rsidR="0055640D" w:rsidRPr="00586AEC">
        <w:rPr>
          <w:rFonts w:ascii="Calibri" w:hAnsi="Calibri"/>
          <w:color w:val="000000"/>
          <w:sz w:val="21"/>
          <w:szCs w:val="21"/>
        </w:rPr>
        <w:t>d</w:t>
      </w:r>
      <w:r w:rsidRPr="00586AEC">
        <w:rPr>
          <w:rFonts w:ascii="Calibri" w:hAnsi="Calibri"/>
          <w:color w:val="000000"/>
          <w:sz w:val="21"/>
          <w:szCs w:val="21"/>
        </w:rPr>
        <w:t>a </w:t>
      </w:r>
      <w:r w:rsidRPr="00586AEC">
        <w:rPr>
          <w:rFonts w:ascii="Calibri" w:hAnsi="Calibri"/>
          <w:b/>
          <w:bCs/>
          <w:color w:val="000000"/>
          <w:sz w:val="21"/>
          <w:szCs w:val="21"/>
        </w:rPr>
        <w:t xml:space="preserve">destinazioni marittime popolari </w:t>
      </w:r>
      <w:r w:rsidRPr="00586AEC">
        <w:rPr>
          <w:rFonts w:ascii="Calibri" w:hAnsi="Calibri"/>
          <w:bCs/>
          <w:color w:val="000000"/>
          <w:sz w:val="21"/>
          <w:szCs w:val="21"/>
        </w:rPr>
        <w:t>a</w:t>
      </w:r>
      <w:r w:rsidRPr="00586AEC">
        <w:rPr>
          <w:rFonts w:ascii="Calibri" w:hAnsi="Calibri"/>
          <w:b/>
          <w:bCs/>
          <w:color w:val="000000"/>
          <w:sz w:val="21"/>
          <w:szCs w:val="21"/>
        </w:rPr>
        <w:t xml:space="preserve"> siti di patrimonio</w:t>
      </w:r>
      <w:r w:rsidRPr="00586AEC">
        <w:rPr>
          <w:rFonts w:ascii="Calibri" w:hAnsi="Calibri"/>
          <w:color w:val="000000"/>
          <w:sz w:val="21"/>
          <w:szCs w:val="21"/>
        </w:rPr>
        <w:t> meno conosciuti</w:t>
      </w:r>
    </w:p>
    <w:p w:rsidR="000A4578" w:rsidRPr="00586AEC" w:rsidRDefault="000A4578" w:rsidP="000A4578">
      <w:pPr>
        <w:shd w:val="clear" w:color="auto" w:fill="FFFFFF"/>
        <w:jc w:val="both"/>
        <w:rPr>
          <w:color w:val="222222"/>
          <w:sz w:val="21"/>
          <w:szCs w:val="21"/>
        </w:rPr>
      </w:pPr>
      <w:r w:rsidRPr="00586AEC">
        <w:rPr>
          <w:rFonts w:ascii="Calibri" w:hAnsi="Calibri"/>
          <w:color w:val="000000"/>
          <w:sz w:val="21"/>
          <w:szCs w:val="21"/>
        </w:rPr>
        <w:t xml:space="preserve">• </w:t>
      </w:r>
      <w:r w:rsidR="0055640D" w:rsidRPr="00586AEC">
        <w:rPr>
          <w:rFonts w:ascii="Calibri" w:hAnsi="Calibri"/>
          <w:color w:val="000000"/>
          <w:sz w:val="21"/>
          <w:szCs w:val="21"/>
        </w:rPr>
        <w:t>d</w:t>
      </w:r>
      <w:r w:rsidRPr="00586AEC">
        <w:rPr>
          <w:rFonts w:ascii="Calibri" w:hAnsi="Calibri"/>
          <w:color w:val="000000"/>
          <w:sz w:val="21"/>
          <w:szCs w:val="21"/>
        </w:rPr>
        <w:t>a </w:t>
      </w:r>
      <w:r w:rsidRPr="00586AEC">
        <w:rPr>
          <w:rFonts w:ascii="Calibri" w:hAnsi="Calibri"/>
          <w:b/>
          <w:bCs/>
          <w:color w:val="000000"/>
          <w:sz w:val="21"/>
          <w:szCs w:val="21"/>
        </w:rPr>
        <w:t xml:space="preserve">esperienza passiva di turismo </w:t>
      </w:r>
      <w:r w:rsidRPr="00586AEC">
        <w:rPr>
          <w:rFonts w:ascii="Calibri" w:hAnsi="Calibri"/>
          <w:bCs/>
          <w:color w:val="000000"/>
          <w:sz w:val="21"/>
          <w:szCs w:val="21"/>
        </w:rPr>
        <w:t>a</w:t>
      </w:r>
      <w:r w:rsidRPr="00586AEC">
        <w:rPr>
          <w:rFonts w:ascii="Calibri" w:hAnsi="Calibri"/>
          <w:b/>
          <w:bCs/>
          <w:color w:val="000000"/>
          <w:sz w:val="21"/>
          <w:szCs w:val="21"/>
        </w:rPr>
        <w:t xml:space="preserve"> esperienza attiva</w:t>
      </w:r>
      <w:r w:rsidRPr="00586AEC">
        <w:rPr>
          <w:rFonts w:ascii="Calibri" w:hAnsi="Calibri"/>
          <w:color w:val="000000"/>
          <w:sz w:val="21"/>
          <w:szCs w:val="21"/>
        </w:rPr>
        <w:t> di turismo</w:t>
      </w:r>
    </w:p>
    <w:p w:rsidR="0055640D" w:rsidRPr="00586AEC" w:rsidRDefault="0055640D">
      <w:pPr>
        <w:rPr>
          <w:rFonts w:ascii="Calibri" w:hAnsi="Calibri"/>
          <w:color w:val="000000"/>
          <w:sz w:val="21"/>
          <w:szCs w:val="21"/>
        </w:rPr>
      </w:pPr>
      <w:r w:rsidRPr="00586AEC">
        <w:rPr>
          <w:rFonts w:ascii="Calibri" w:hAnsi="Calibri"/>
          <w:color w:val="000000"/>
          <w:sz w:val="21"/>
          <w:szCs w:val="21"/>
        </w:rPr>
        <w:br w:type="page"/>
      </w:r>
    </w:p>
    <w:p w:rsidR="002D3AA8" w:rsidRPr="00586AEC" w:rsidRDefault="000A4578" w:rsidP="000A4578">
      <w:pPr>
        <w:shd w:val="clear" w:color="auto" w:fill="FFFFFF"/>
        <w:jc w:val="both"/>
        <w:rPr>
          <w:rFonts w:ascii="Calibri" w:hAnsi="Calibri"/>
          <w:color w:val="000000"/>
          <w:sz w:val="21"/>
          <w:szCs w:val="21"/>
        </w:rPr>
      </w:pPr>
      <w:r w:rsidRPr="00586AEC">
        <w:rPr>
          <w:rFonts w:ascii="Calibri" w:hAnsi="Calibri"/>
          <w:color w:val="000000"/>
          <w:sz w:val="21"/>
          <w:szCs w:val="21"/>
        </w:rPr>
        <w:lastRenderedPageBreak/>
        <w:t>La </w:t>
      </w:r>
      <w:r w:rsidRPr="00586AEC">
        <w:rPr>
          <w:rFonts w:ascii="Calibri" w:hAnsi="Calibri"/>
          <w:i/>
          <w:iCs/>
          <w:color w:val="000000"/>
          <w:sz w:val="21"/>
          <w:szCs w:val="21"/>
          <w:u w:val="single"/>
        </w:rPr>
        <w:t>sessione mattutina</w:t>
      </w:r>
      <w:r w:rsidRPr="00586AEC">
        <w:rPr>
          <w:rFonts w:ascii="Calibri" w:hAnsi="Calibri"/>
          <w:color w:val="000000"/>
          <w:sz w:val="21"/>
          <w:szCs w:val="21"/>
        </w:rPr>
        <w:t xml:space="preserve"> è </w:t>
      </w:r>
      <w:r w:rsidR="00CD167E" w:rsidRPr="00586AEC">
        <w:rPr>
          <w:rFonts w:ascii="Calibri" w:hAnsi="Calibri"/>
          <w:color w:val="000000"/>
          <w:sz w:val="21"/>
          <w:szCs w:val="21"/>
        </w:rPr>
        <w:t xml:space="preserve">un seminario internazionale, </w:t>
      </w:r>
      <w:r w:rsidR="00742568" w:rsidRPr="00586AEC">
        <w:rPr>
          <w:rFonts w:ascii="Calibri" w:hAnsi="Calibri"/>
          <w:bCs/>
          <w:color w:val="000000"/>
          <w:sz w:val="21"/>
          <w:szCs w:val="21"/>
        </w:rPr>
        <w:t xml:space="preserve">evento annuale in Italia della rete mondiale </w:t>
      </w:r>
      <w:r w:rsidR="00742568" w:rsidRPr="00586AEC">
        <w:rPr>
          <w:rFonts w:ascii="Calibri" w:hAnsi="Calibri"/>
          <w:color w:val="000000"/>
          <w:sz w:val="21"/>
          <w:szCs w:val="21"/>
        </w:rPr>
        <w:t xml:space="preserve">AMFORHT: </w:t>
      </w:r>
      <w:proofErr w:type="spellStart"/>
      <w:r w:rsidR="00742568" w:rsidRPr="00586AEC">
        <w:rPr>
          <w:rFonts w:ascii="Calibri" w:hAnsi="Calibri"/>
          <w:color w:val="000000"/>
          <w:sz w:val="21"/>
          <w:szCs w:val="21"/>
        </w:rPr>
        <w:t>Association</w:t>
      </w:r>
      <w:proofErr w:type="spellEnd"/>
      <w:r w:rsidR="00742568" w:rsidRPr="00586AEC">
        <w:rPr>
          <w:rFonts w:ascii="Calibri" w:hAnsi="Calibri"/>
          <w:color w:val="000000"/>
          <w:sz w:val="21"/>
          <w:szCs w:val="21"/>
        </w:rPr>
        <w:t xml:space="preserve"> Mondiale pour la </w:t>
      </w:r>
      <w:proofErr w:type="spellStart"/>
      <w:r w:rsidR="00742568" w:rsidRPr="00586AEC">
        <w:rPr>
          <w:rFonts w:ascii="Calibri" w:hAnsi="Calibri"/>
          <w:color w:val="000000"/>
          <w:sz w:val="21"/>
          <w:szCs w:val="21"/>
        </w:rPr>
        <w:t>Formation</w:t>
      </w:r>
      <w:proofErr w:type="spellEnd"/>
      <w:r w:rsidR="00742568" w:rsidRPr="00586AEC">
        <w:rPr>
          <w:rFonts w:ascii="Calibri" w:hAnsi="Calibri"/>
          <w:color w:val="000000"/>
          <w:sz w:val="21"/>
          <w:szCs w:val="21"/>
        </w:rPr>
        <w:t xml:space="preserve"> </w:t>
      </w:r>
      <w:proofErr w:type="spellStart"/>
      <w:r w:rsidR="00742568" w:rsidRPr="00586AEC">
        <w:rPr>
          <w:rFonts w:ascii="Calibri" w:hAnsi="Calibri"/>
          <w:color w:val="000000"/>
          <w:sz w:val="21"/>
          <w:szCs w:val="21"/>
        </w:rPr>
        <w:t>Hoteliere</w:t>
      </w:r>
      <w:proofErr w:type="spellEnd"/>
      <w:r w:rsidR="00742568" w:rsidRPr="00586AEC">
        <w:rPr>
          <w:rFonts w:ascii="Calibri" w:hAnsi="Calibri"/>
          <w:color w:val="000000"/>
          <w:sz w:val="21"/>
          <w:szCs w:val="21"/>
        </w:rPr>
        <w:t xml:space="preserve"> et </w:t>
      </w:r>
      <w:proofErr w:type="spellStart"/>
      <w:r w:rsidR="00742568" w:rsidRPr="00586AEC">
        <w:rPr>
          <w:rFonts w:ascii="Calibri" w:hAnsi="Calibri"/>
          <w:color w:val="000000"/>
          <w:sz w:val="21"/>
          <w:szCs w:val="21"/>
        </w:rPr>
        <w:t>Touristique</w:t>
      </w:r>
      <w:proofErr w:type="spellEnd"/>
      <w:r w:rsidR="002D3AA8" w:rsidRPr="00586AEC">
        <w:rPr>
          <w:rFonts w:ascii="Calibri" w:hAnsi="Calibri"/>
          <w:color w:val="000000"/>
          <w:sz w:val="21"/>
          <w:szCs w:val="21"/>
        </w:rPr>
        <w:t xml:space="preserve">, di ONG Internazionale per l’Istruzione e formazione nel settore dell’Ospitalità, riconosciuta dalle Nazioni Unite con Status Consultativo presso il Comitato Economico e Sociale, di cui </w:t>
      </w:r>
      <w:r w:rsidR="002D3AA8" w:rsidRPr="00586AEC">
        <w:rPr>
          <w:rFonts w:ascii="Calibri" w:hAnsi="Calibri"/>
          <w:b/>
          <w:bCs/>
          <w:color w:val="000000"/>
          <w:sz w:val="21"/>
          <w:szCs w:val="21"/>
        </w:rPr>
        <w:t xml:space="preserve">Scuola Centrale Formazione è il Delegato Paese per l’Italia. </w:t>
      </w:r>
    </w:p>
    <w:p w:rsidR="000A4578" w:rsidRPr="00586AEC" w:rsidRDefault="00CD167E" w:rsidP="000A4578">
      <w:pPr>
        <w:shd w:val="clear" w:color="auto" w:fill="FFFFFF"/>
        <w:jc w:val="both"/>
        <w:rPr>
          <w:color w:val="222222"/>
          <w:sz w:val="21"/>
          <w:szCs w:val="21"/>
        </w:rPr>
      </w:pPr>
      <w:r w:rsidRPr="00586AEC">
        <w:rPr>
          <w:rFonts w:ascii="Calibri" w:hAnsi="Calibri"/>
          <w:color w:val="000000"/>
          <w:sz w:val="21"/>
          <w:szCs w:val="21"/>
        </w:rPr>
        <w:t>Il seminario</w:t>
      </w:r>
      <w:r w:rsidR="000A4578" w:rsidRPr="00586AEC">
        <w:rPr>
          <w:rFonts w:ascii="Calibri" w:hAnsi="Calibri"/>
          <w:color w:val="000000"/>
          <w:sz w:val="21"/>
          <w:szCs w:val="21"/>
        </w:rPr>
        <w:t xml:space="preserve"> avrà luogo</w:t>
      </w:r>
      <w:r w:rsidR="00723026" w:rsidRPr="00586AEC">
        <w:rPr>
          <w:rFonts w:ascii="Calibri" w:hAnsi="Calibri"/>
          <w:color w:val="000000"/>
          <w:sz w:val="21"/>
          <w:szCs w:val="21"/>
        </w:rPr>
        <w:t>, a partire dalle ore 9:30,</w:t>
      </w:r>
      <w:r w:rsidR="000A4578" w:rsidRPr="00586AEC">
        <w:rPr>
          <w:rFonts w:ascii="Calibri" w:hAnsi="Calibri"/>
          <w:color w:val="000000"/>
          <w:sz w:val="21"/>
          <w:szCs w:val="21"/>
        </w:rPr>
        <w:t xml:space="preserve"> nella Sala Consiliare del Comune di Portogruaro (VE).</w:t>
      </w:r>
      <w:r w:rsidRPr="00586AEC">
        <w:rPr>
          <w:color w:val="222222"/>
          <w:sz w:val="21"/>
          <w:szCs w:val="21"/>
        </w:rPr>
        <w:t xml:space="preserve"> </w:t>
      </w:r>
      <w:r w:rsidR="0055640D" w:rsidRPr="00586AEC">
        <w:rPr>
          <w:color w:val="222222"/>
          <w:sz w:val="21"/>
          <w:szCs w:val="21"/>
        </w:rPr>
        <w:br/>
      </w:r>
      <w:r w:rsidR="000A4578" w:rsidRPr="00586AEC">
        <w:rPr>
          <w:rFonts w:ascii="Calibri" w:hAnsi="Calibri"/>
          <w:color w:val="000000"/>
          <w:sz w:val="21"/>
          <w:szCs w:val="21"/>
        </w:rPr>
        <w:t>In apertura i saluti istituzionali del Comune di Portogruaro, Scuola Centrale Formazione e Fondazione Lepido Rocco.</w:t>
      </w:r>
      <w:r w:rsidR="0055640D" w:rsidRPr="00586AEC">
        <w:rPr>
          <w:color w:val="222222"/>
          <w:sz w:val="21"/>
          <w:szCs w:val="21"/>
        </w:rPr>
        <w:t xml:space="preserve"> </w:t>
      </w:r>
      <w:r w:rsidR="000A4578" w:rsidRPr="00586AEC">
        <w:rPr>
          <w:rFonts w:ascii="Calibri" w:hAnsi="Calibri"/>
          <w:color w:val="000000"/>
          <w:sz w:val="21"/>
          <w:szCs w:val="21"/>
        </w:rPr>
        <w:t xml:space="preserve">A seguire una presentazione del progetto </w:t>
      </w:r>
      <w:proofErr w:type="spellStart"/>
      <w:r w:rsidR="000A4578" w:rsidRPr="00586AEC">
        <w:rPr>
          <w:rFonts w:ascii="Calibri" w:hAnsi="Calibri"/>
          <w:color w:val="000000"/>
          <w:sz w:val="21"/>
          <w:szCs w:val="21"/>
        </w:rPr>
        <w:t>KeyQ</w:t>
      </w:r>
      <w:proofErr w:type="spellEnd"/>
      <w:r w:rsidR="000A4578" w:rsidRPr="00586AEC">
        <w:rPr>
          <w:rFonts w:ascii="Calibri" w:hAnsi="Calibri"/>
          <w:color w:val="000000"/>
          <w:sz w:val="21"/>
          <w:szCs w:val="21"/>
        </w:rPr>
        <w:t xml:space="preserve">+ a cura del Lead Partner AZRRI (Agenzia di Sviluppo Rurale della Regione Istria – HR). Quindi, l’incontro proseguirà con gli interventi di Giampiero Rorato, giornalista ed esperto di </w:t>
      </w:r>
      <w:proofErr w:type="spellStart"/>
      <w:r w:rsidR="000A4578" w:rsidRPr="00586AEC">
        <w:rPr>
          <w:rFonts w:ascii="Calibri" w:hAnsi="Calibri"/>
          <w:color w:val="000000"/>
          <w:sz w:val="21"/>
          <w:szCs w:val="21"/>
        </w:rPr>
        <w:t>EnoGastronomia</w:t>
      </w:r>
      <w:proofErr w:type="spellEnd"/>
      <w:r w:rsidR="000A4578" w:rsidRPr="00586AEC">
        <w:rPr>
          <w:rFonts w:ascii="Calibri" w:hAnsi="Calibri"/>
          <w:color w:val="000000"/>
          <w:sz w:val="21"/>
          <w:szCs w:val="21"/>
        </w:rPr>
        <w:t xml:space="preserve">, Maria Pia </w:t>
      </w:r>
      <w:proofErr w:type="spellStart"/>
      <w:r w:rsidR="000A4578" w:rsidRPr="00586AEC">
        <w:rPr>
          <w:rFonts w:ascii="Calibri" w:hAnsi="Calibri"/>
          <w:color w:val="000000"/>
          <w:sz w:val="21"/>
          <w:szCs w:val="21"/>
        </w:rPr>
        <w:t>Favaretto</w:t>
      </w:r>
      <w:proofErr w:type="spellEnd"/>
      <w:r w:rsidR="000A4578" w:rsidRPr="00586AEC">
        <w:rPr>
          <w:rFonts w:ascii="Calibri" w:hAnsi="Calibri"/>
          <w:color w:val="000000"/>
          <w:sz w:val="21"/>
          <w:szCs w:val="21"/>
        </w:rPr>
        <w:t xml:space="preserve">, Direttore didattico del Master </w:t>
      </w:r>
      <w:proofErr w:type="spellStart"/>
      <w:r w:rsidR="000A4578" w:rsidRPr="00586AEC">
        <w:rPr>
          <w:rFonts w:ascii="Calibri" w:hAnsi="Calibri"/>
          <w:color w:val="000000"/>
          <w:sz w:val="21"/>
          <w:szCs w:val="21"/>
        </w:rPr>
        <w:t>Food</w:t>
      </w:r>
      <w:proofErr w:type="spellEnd"/>
      <w:r w:rsidR="000A4578" w:rsidRPr="00586AEC">
        <w:rPr>
          <w:rFonts w:ascii="Calibri" w:hAnsi="Calibri"/>
          <w:color w:val="000000"/>
          <w:sz w:val="21"/>
          <w:szCs w:val="21"/>
        </w:rPr>
        <w:t xml:space="preserve"> &amp; Wine 4.0 – Web Marketing &amp; Digital </w:t>
      </w:r>
      <w:proofErr w:type="spellStart"/>
      <w:r w:rsidR="000A4578" w:rsidRPr="00586AEC">
        <w:rPr>
          <w:rFonts w:ascii="Calibri" w:hAnsi="Calibri"/>
          <w:color w:val="000000"/>
          <w:sz w:val="21"/>
          <w:szCs w:val="21"/>
        </w:rPr>
        <w:t>Communication</w:t>
      </w:r>
      <w:proofErr w:type="spellEnd"/>
      <w:r w:rsidR="000A4578" w:rsidRPr="00586AEC">
        <w:rPr>
          <w:rFonts w:ascii="Calibri" w:hAnsi="Calibri"/>
          <w:color w:val="000000"/>
          <w:sz w:val="21"/>
          <w:szCs w:val="21"/>
        </w:rPr>
        <w:t xml:space="preserve"> dello IUSVE (Istituto Universitario Salesiano di Venezia e Verona) e Martine Ferry, Responsabile per i programmi Master all’Istituto Paul </w:t>
      </w:r>
      <w:proofErr w:type="spellStart"/>
      <w:r w:rsidR="000A4578" w:rsidRPr="00586AEC">
        <w:rPr>
          <w:rFonts w:ascii="Calibri" w:hAnsi="Calibri"/>
          <w:color w:val="000000"/>
          <w:sz w:val="21"/>
          <w:szCs w:val="21"/>
        </w:rPr>
        <w:t>Bocuse</w:t>
      </w:r>
      <w:proofErr w:type="spellEnd"/>
      <w:r w:rsidR="000A4578" w:rsidRPr="00586AEC">
        <w:rPr>
          <w:rFonts w:ascii="Calibri" w:hAnsi="Calibri"/>
          <w:color w:val="000000"/>
          <w:sz w:val="21"/>
          <w:szCs w:val="21"/>
        </w:rPr>
        <w:t xml:space="preserve"> di ECULLY</w:t>
      </w:r>
      <w:r w:rsidR="00723026" w:rsidRPr="00586AEC">
        <w:rPr>
          <w:rFonts w:ascii="Calibri" w:hAnsi="Calibri"/>
          <w:color w:val="000000"/>
          <w:sz w:val="21"/>
          <w:szCs w:val="21"/>
        </w:rPr>
        <w:t>-LIONE</w:t>
      </w:r>
      <w:r w:rsidR="000A4578" w:rsidRPr="00586AEC">
        <w:rPr>
          <w:rFonts w:ascii="Calibri" w:hAnsi="Calibri"/>
          <w:color w:val="000000"/>
          <w:sz w:val="21"/>
          <w:szCs w:val="21"/>
        </w:rPr>
        <w:t xml:space="preserve"> (FR).</w:t>
      </w:r>
      <w:r w:rsidR="00495E1A" w:rsidRPr="00586AEC">
        <w:rPr>
          <w:rFonts w:ascii="Calibri" w:hAnsi="Calibri"/>
          <w:color w:val="000000"/>
          <w:sz w:val="21"/>
          <w:szCs w:val="21"/>
        </w:rPr>
        <w:t xml:space="preserve"> </w:t>
      </w:r>
      <w:r w:rsidR="00676CE4" w:rsidRPr="00586AEC">
        <w:rPr>
          <w:rFonts w:ascii="Calibri" w:hAnsi="Calibri"/>
          <w:color w:val="000000"/>
          <w:sz w:val="21"/>
          <w:szCs w:val="21"/>
        </w:rPr>
        <w:br/>
      </w:r>
      <w:r w:rsidR="00495E1A" w:rsidRPr="00586AEC">
        <w:rPr>
          <w:rFonts w:ascii="Calibri" w:hAnsi="Calibri"/>
          <w:color w:val="000000"/>
          <w:sz w:val="21"/>
          <w:szCs w:val="21"/>
        </w:rPr>
        <w:t xml:space="preserve">Concluderà </w:t>
      </w:r>
      <w:r w:rsidR="00723026" w:rsidRPr="00586AEC">
        <w:rPr>
          <w:rFonts w:ascii="Calibri" w:hAnsi="Calibri"/>
          <w:color w:val="000000"/>
          <w:sz w:val="21"/>
          <w:szCs w:val="21"/>
        </w:rPr>
        <w:t xml:space="preserve">la mattinata, l’intervento </w:t>
      </w:r>
      <w:r w:rsidR="00DF4F59" w:rsidRPr="00586AEC">
        <w:rPr>
          <w:rFonts w:ascii="Calibri" w:hAnsi="Calibri"/>
          <w:color w:val="000000"/>
          <w:sz w:val="21"/>
          <w:szCs w:val="21"/>
        </w:rPr>
        <w:t xml:space="preserve">di Helene </w:t>
      </w:r>
      <w:proofErr w:type="spellStart"/>
      <w:r w:rsidR="00DF4F59" w:rsidRPr="00586AEC">
        <w:rPr>
          <w:rFonts w:ascii="Calibri" w:hAnsi="Calibri"/>
          <w:color w:val="000000"/>
          <w:sz w:val="21"/>
          <w:szCs w:val="21"/>
        </w:rPr>
        <w:t>Verdet</w:t>
      </w:r>
      <w:proofErr w:type="spellEnd"/>
      <w:r w:rsidR="00DF4F59" w:rsidRPr="00586AEC">
        <w:rPr>
          <w:rFonts w:ascii="Calibri" w:hAnsi="Calibri"/>
          <w:color w:val="000000"/>
          <w:sz w:val="21"/>
          <w:szCs w:val="21"/>
        </w:rPr>
        <w:t>, Delegata Generale di AMFORHT</w:t>
      </w:r>
      <w:r w:rsidR="00337031" w:rsidRPr="00586AEC">
        <w:rPr>
          <w:rFonts w:ascii="Calibri" w:hAnsi="Calibri"/>
          <w:color w:val="000000"/>
          <w:sz w:val="21"/>
          <w:szCs w:val="21"/>
        </w:rPr>
        <w:t>.</w:t>
      </w:r>
    </w:p>
    <w:p w:rsidR="0009176F" w:rsidRPr="00586AEC" w:rsidRDefault="000A4578" w:rsidP="000A4578">
      <w:pPr>
        <w:shd w:val="clear" w:color="auto" w:fill="FFFFFF"/>
        <w:jc w:val="both"/>
        <w:rPr>
          <w:rFonts w:ascii="Calibri" w:hAnsi="Calibri"/>
          <w:color w:val="000000"/>
          <w:sz w:val="21"/>
          <w:szCs w:val="21"/>
        </w:rPr>
      </w:pPr>
      <w:r w:rsidRPr="00586AEC">
        <w:rPr>
          <w:rFonts w:ascii="Calibri" w:hAnsi="Calibri"/>
          <w:color w:val="000000"/>
          <w:sz w:val="21"/>
          <w:szCs w:val="21"/>
        </w:rPr>
        <w:t>La</w:t>
      </w:r>
      <w:r w:rsidRPr="00586AEC">
        <w:rPr>
          <w:rFonts w:ascii="Calibri" w:hAnsi="Calibri"/>
          <w:i/>
          <w:iCs/>
          <w:color w:val="000000"/>
          <w:sz w:val="21"/>
          <w:szCs w:val="21"/>
          <w:u w:val="single"/>
        </w:rPr>
        <w:t> sessione pomeridiana</w:t>
      </w:r>
      <w:r w:rsidRPr="00586AEC">
        <w:rPr>
          <w:rFonts w:ascii="Calibri" w:hAnsi="Calibri"/>
          <w:color w:val="000000"/>
          <w:sz w:val="21"/>
          <w:szCs w:val="21"/>
        </w:rPr>
        <w:t xml:space="preserve"> prevede un laboratorio di cucina rivolto a professionisti del settore </w:t>
      </w:r>
      <w:proofErr w:type="spellStart"/>
      <w:r w:rsidRPr="00586AEC">
        <w:rPr>
          <w:rFonts w:ascii="Calibri" w:hAnsi="Calibri"/>
          <w:color w:val="000000"/>
          <w:sz w:val="21"/>
          <w:szCs w:val="21"/>
        </w:rPr>
        <w:t>Food</w:t>
      </w:r>
      <w:proofErr w:type="spellEnd"/>
      <w:r w:rsidRPr="00586AEC">
        <w:rPr>
          <w:rFonts w:ascii="Calibri" w:hAnsi="Calibri"/>
          <w:color w:val="000000"/>
          <w:sz w:val="21"/>
          <w:szCs w:val="21"/>
        </w:rPr>
        <w:t>: cuochi, aiuto-cuochi, camerieri, gestori di ristoranti</w:t>
      </w:r>
      <w:r w:rsidR="0055640D" w:rsidRPr="00586AEC">
        <w:rPr>
          <w:rFonts w:ascii="Calibri" w:hAnsi="Calibri"/>
          <w:color w:val="000000"/>
          <w:sz w:val="21"/>
          <w:szCs w:val="21"/>
        </w:rPr>
        <w:t xml:space="preserve">, che si concluderà con un </w:t>
      </w:r>
      <w:proofErr w:type="spellStart"/>
      <w:r w:rsidR="0055640D" w:rsidRPr="00586AEC">
        <w:rPr>
          <w:rFonts w:ascii="Calibri" w:hAnsi="Calibri"/>
          <w:color w:val="000000"/>
          <w:sz w:val="21"/>
          <w:szCs w:val="21"/>
        </w:rPr>
        <w:t>cooking</w:t>
      </w:r>
      <w:proofErr w:type="spellEnd"/>
      <w:r w:rsidR="0055640D" w:rsidRPr="00586AEC">
        <w:rPr>
          <w:rFonts w:ascii="Calibri" w:hAnsi="Calibri"/>
          <w:color w:val="000000"/>
          <w:sz w:val="21"/>
          <w:szCs w:val="21"/>
        </w:rPr>
        <w:t xml:space="preserve"> show</w:t>
      </w:r>
      <w:r w:rsidR="00495E1A" w:rsidRPr="00586AEC">
        <w:rPr>
          <w:rFonts w:ascii="Calibri" w:hAnsi="Calibri"/>
          <w:color w:val="000000"/>
          <w:sz w:val="21"/>
          <w:szCs w:val="21"/>
        </w:rPr>
        <w:t xml:space="preserve"> sui prodotti e le ricette identitarie del Veneto e dell’Istria Croata, condotto dallo chef Andrea </w:t>
      </w:r>
      <w:proofErr w:type="spellStart"/>
      <w:r w:rsidR="00495E1A" w:rsidRPr="00586AEC">
        <w:rPr>
          <w:rFonts w:ascii="Calibri" w:hAnsi="Calibri"/>
          <w:color w:val="000000"/>
          <w:sz w:val="21"/>
          <w:szCs w:val="21"/>
        </w:rPr>
        <w:t>Nocentini</w:t>
      </w:r>
      <w:proofErr w:type="spellEnd"/>
      <w:r w:rsidR="00495E1A" w:rsidRPr="00586AEC">
        <w:rPr>
          <w:rFonts w:ascii="Calibri" w:hAnsi="Calibri"/>
          <w:color w:val="000000"/>
          <w:sz w:val="21"/>
          <w:szCs w:val="21"/>
        </w:rPr>
        <w:t xml:space="preserve"> (Lepido Rocco) e dallo chef Roberto </w:t>
      </w:r>
      <w:proofErr w:type="spellStart"/>
      <w:r w:rsidR="00495E1A" w:rsidRPr="00586AEC">
        <w:rPr>
          <w:rFonts w:ascii="Calibri" w:hAnsi="Calibri"/>
          <w:color w:val="000000"/>
          <w:sz w:val="21"/>
          <w:szCs w:val="21"/>
        </w:rPr>
        <w:t>Peric</w:t>
      </w:r>
      <w:proofErr w:type="spellEnd"/>
      <w:r w:rsidR="00495E1A" w:rsidRPr="00586AEC">
        <w:rPr>
          <w:rFonts w:ascii="Calibri" w:hAnsi="Calibri"/>
          <w:color w:val="000000"/>
          <w:sz w:val="21"/>
          <w:szCs w:val="21"/>
        </w:rPr>
        <w:t xml:space="preserve"> (Agenzia di Sviluppo Rurale della Regione Istria – HR)</w:t>
      </w:r>
      <w:r w:rsidRPr="00586AEC">
        <w:rPr>
          <w:rFonts w:ascii="Calibri" w:hAnsi="Calibri"/>
          <w:color w:val="000000"/>
          <w:sz w:val="21"/>
          <w:szCs w:val="21"/>
        </w:rPr>
        <w:t xml:space="preserve">. </w:t>
      </w:r>
    </w:p>
    <w:p w:rsidR="000A4578" w:rsidRPr="00586AEC" w:rsidRDefault="0009176F" w:rsidP="000A4578">
      <w:pPr>
        <w:shd w:val="clear" w:color="auto" w:fill="FFFFFF"/>
        <w:jc w:val="both"/>
        <w:rPr>
          <w:color w:val="222222"/>
          <w:sz w:val="21"/>
          <w:szCs w:val="21"/>
        </w:rPr>
      </w:pPr>
      <w:r w:rsidRPr="00586AEC">
        <w:rPr>
          <w:rFonts w:ascii="Calibri" w:hAnsi="Calibri"/>
          <w:color w:val="000000"/>
          <w:sz w:val="21"/>
          <w:szCs w:val="21"/>
        </w:rPr>
        <w:t xml:space="preserve">La Sessione pomeridiana è ospitata presso la Mostra Nazionale Vini di Pramaggiore (VE), punto di interesse </w:t>
      </w:r>
      <w:r w:rsidR="000E1BDB" w:rsidRPr="00586AEC">
        <w:rPr>
          <w:rFonts w:ascii="Calibri" w:hAnsi="Calibri"/>
          <w:color w:val="000000"/>
          <w:sz w:val="21"/>
          <w:szCs w:val="21"/>
        </w:rPr>
        <w:t xml:space="preserve">e tappa degli itinerari turistici che saranno promossi dal </w:t>
      </w:r>
      <w:r w:rsidRPr="00586AEC">
        <w:rPr>
          <w:rFonts w:ascii="Calibri" w:hAnsi="Calibri"/>
          <w:color w:val="000000"/>
          <w:sz w:val="21"/>
          <w:szCs w:val="21"/>
        </w:rPr>
        <w:t>progetto</w:t>
      </w:r>
      <w:r w:rsidR="000E1BDB" w:rsidRPr="00586AEC">
        <w:rPr>
          <w:rFonts w:ascii="Calibri" w:hAnsi="Calibri"/>
          <w:color w:val="000000"/>
          <w:sz w:val="21"/>
          <w:szCs w:val="21"/>
        </w:rPr>
        <w:t xml:space="preserve"> </w:t>
      </w:r>
      <w:proofErr w:type="spellStart"/>
      <w:r w:rsidR="000E1BDB" w:rsidRPr="00586AEC">
        <w:rPr>
          <w:rFonts w:ascii="Calibri" w:hAnsi="Calibri"/>
          <w:color w:val="000000"/>
          <w:sz w:val="21"/>
          <w:szCs w:val="21"/>
        </w:rPr>
        <w:t>KeyQ</w:t>
      </w:r>
      <w:proofErr w:type="spellEnd"/>
      <w:r w:rsidR="000E1BDB" w:rsidRPr="00586AEC">
        <w:rPr>
          <w:rFonts w:ascii="Calibri" w:hAnsi="Calibri"/>
          <w:color w:val="000000"/>
          <w:sz w:val="21"/>
          <w:szCs w:val="21"/>
        </w:rPr>
        <w:t>+.</w:t>
      </w:r>
      <w:r w:rsidRPr="00586AEC">
        <w:rPr>
          <w:rFonts w:ascii="Calibri" w:hAnsi="Calibri"/>
          <w:color w:val="000000"/>
          <w:sz w:val="21"/>
          <w:szCs w:val="21"/>
        </w:rPr>
        <w:t xml:space="preserve"> </w:t>
      </w:r>
      <w:r w:rsidR="00B06DEB" w:rsidRPr="00586AEC">
        <w:rPr>
          <w:rFonts w:ascii="Calibri" w:hAnsi="Calibri"/>
          <w:color w:val="000000"/>
          <w:sz w:val="21"/>
          <w:szCs w:val="21"/>
        </w:rPr>
        <w:t>Per ragioni organizzative, la sessione pomeridiana</w:t>
      </w:r>
      <w:r w:rsidR="000A4578" w:rsidRPr="00586AEC">
        <w:rPr>
          <w:rFonts w:ascii="Calibri" w:hAnsi="Calibri"/>
          <w:color w:val="000000"/>
          <w:sz w:val="21"/>
          <w:szCs w:val="21"/>
        </w:rPr>
        <w:t xml:space="preserve"> è </w:t>
      </w:r>
      <w:r w:rsidR="00B06DEB" w:rsidRPr="00586AEC">
        <w:rPr>
          <w:rFonts w:ascii="Calibri" w:hAnsi="Calibri"/>
          <w:color w:val="000000"/>
          <w:sz w:val="21"/>
          <w:szCs w:val="21"/>
        </w:rPr>
        <w:t>ad accesso limitato in base ai posti disponibili</w:t>
      </w:r>
      <w:r w:rsidR="000A4578" w:rsidRPr="00586AEC">
        <w:rPr>
          <w:rFonts w:ascii="Calibri" w:hAnsi="Calibri"/>
          <w:color w:val="000000"/>
          <w:sz w:val="21"/>
          <w:szCs w:val="21"/>
        </w:rPr>
        <w:t>.</w:t>
      </w:r>
    </w:p>
    <w:p w:rsidR="000A4578" w:rsidRPr="00586AEC" w:rsidRDefault="000A4578" w:rsidP="000A4578">
      <w:pPr>
        <w:shd w:val="clear" w:color="auto" w:fill="FFFFFF"/>
        <w:jc w:val="both"/>
        <w:rPr>
          <w:color w:val="222222"/>
          <w:sz w:val="21"/>
          <w:szCs w:val="21"/>
        </w:rPr>
      </w:pPr>
      <w:r w:rsidRPr="00586AEC">
        <w:rPr>
          <w:rFonts w:ascii="Calibri" w:hAnsi="Calibri"/>
          <w:b/>
          <w:bCs/>
          <w:color w:val="000000"/>
          <w:sz w:val="21"/>
          <w:szCs w:val="21"/>
        </w:rPr>
        <w:t>IL PROGETTO</w:t>
      </w:r>
    </w:p>
    <w:p w:rsidR="000A4578" w:rsidRPr="00586AEC" w:rsidRDefault="000A4578" w:rsidP="000A4578">
      <w:pPr>
        <w:shd w:val="clear" w:color="auto" w:fill="FFFFFF"/>
        <w:jc w:val="both"/>
        <w:rPr>
          <w:rFonts w:ascii="Calibri" w:hAnsi="Calibri"/>
          <w:color w:val="000000"/>
          <w:sz w:val="20"/>
          <w:szCs w:val="20"/>
        </w:rPr>
      </w:pPr>
      <w:proofErr w:type="spellStart"/>
      <w:r w:rsidRPr="00586AEC">
        <w:rPr>
          <w:rFonts w:ascii="Calibri" w:hAnsi="Calibri"/>
          <w:color w:val="000000"/>
          <w:sz w:val="20"/>
          <w:szCs w:val="20"/>
        </w:rPr>
        <w:t>KeyQ</w:t>
      </w:r>
      <w:proofErr w:type="spellEnd"/>
      <w:r w:rsidRPr="00586AEC">
        <w:rPr>
          <w:rFonts w:ascii="Calibri" w:hAnsi="Calibri"/>
          <w:color w:val="000000"/>
          <w:sz w:val="20"/>
          <w:szCs w:val="20"/>
        </w:rPr>
        <w:t xml:space="preserve">+ è un progetto </w:t>
      </w:r>
      <w:r w:rsidR="00E84E84">
        <w:rPr>
          <w:rFonts w:ascii="Calibri" w:hAnsi="Calibri"/>
          <w:color w:val="000000"/>
          <w:sz w:val="20"/>
          <w:szCs w:val="20"/>
        </w:rPr>
        <w:t>finanziato dal programma di cooperazione territoriale INTERREG V A ITALIA – CROAZIA per la</w:t>
      </w:r>
      <w:bookmarkStart w:id="0" w:name="_GoBack"/>
      <w:bookmarkEnd w:id="0"/>
      <w:r w:rsidRPr="00586AEC">
        <w:rPr>
          <w:rFonts w:ascii="Calibri" w:hAnsi="Calibri"/>
          <w:color w:val="000000"/>
          <w:sz w:val="20"/>
          <w:szCs w:val="20"/>
        </w:rPr>
        <w:t> </w:t>
      </w:r>
      <w:r w:rsidRPr="00586AEC">
        <w:rPr>
          <w:rFonts w:ascii="Calibri" w:hAnsi="Calibri"/>
          <w:b/>
          <w:bCs/>
          <w:color w:val="000000"/>
          <w:sz w:val="20"/>
          <w:szCs w:val="20"/>
        </w:rPr>
        <w:t xml:space="preserve">capitalizzazione del precedente progetto </w:t>
      </w:r>
      <w:proofErr w:type="spellStart"/>
      <w:r w:rsidRPr="00586AEC">
        <w:rPr>
          <w:rFonts w:ascii="Calibri" w:hAnsi="Calibri"/>
          <w:b/>
          <w:bCs/>
          <w:color w:val="000000"/>
          <w:sz w:val="20"/>
          <w:szCs w:val="20"/>
        </w:rPr>
        <w:t>KeyQ</w:t>
      </w:r>
      <w:proofErr w:type="spellEnd"/>
      <w:r w:rsidR="000E1BDB" w:rsidRPr="00586AEC">
        <w:rPr>
          <w:rFonts w:ascii="Calibri" w:hAnsi="Calibri"/>
          <w:color w:val="000000"/>
          <w:sz w:val="20"/>
          <w:szCs w:val="20"/>
        </w:rPr>
        <w:t xml:space="preserve"> finanziato dal</w:t>
      </w:r>
      <w:r w:rsidRPr="00586AEC">
        <w:rPr>
          <w:rFonts w:ascii="Calibri" w:hAnsi="Calibri"/>
          <w:color w:val="000000"/>
          <w:sz w:val="20"/>
          <w:szCs w:val="20"/>
        </w:rPr>
        <w:t xml:space="preserve"> programma IPA </w:t>
      </w:r>
      <w:proofErr w:type="spellStart"/>
      <w:r w:rsidRPr="00586AEC">
        <w:rPr>
          <w:rFonts w:ascii="Calibri" w:hAnsi="Calibri"/>
          <w:color w:val="000000"/>
          <w:sz w:val="20"/>
          <w:szCs w:val="20"/>
        </w:rPr>
        <w:t>Adriatic</w:t>
      </w:r>
      <w:proofErr w:type="spellEnd"/>
      <w:r w:rsidRPr="00586AEC">
        <w:rPr>
          <w:rFonts w:ascii="Calibri" w:hAnsi="Calibri"/>
          <w:color w:val="000000"/>
          <w:sz w:val="20"/>
          <w:szCs w:val="20"/>
        </w:rPr>
        <w:t xml:space="preserve"> CBC.</w:t>
      </w:r>
    </w:p>
    <w:p w:rsidR="003C627D" w:rsidRPr="00586AEC" w:rsidRDefault="00796DC6" w:rsidP="000A4578">
      <w:pPr>
        <w:shd w:val="clear" w:color="auto" w:fill="FFFFFF"/>
        <w:jc w:val="both"/>
        <w:rPr>
          <w:color w:val="222222"/>
          <w:sz w:val="20"/>
          <w:szCs w:val="20"/>
        </w:rPr>
      </w:pPr>
      <w:r w:rsidRPr="00586AEC">
        <w:rPr>
          <w:color w:val="222222"/>
          <w:sz w:val="20"/>
          <w:szCs w:val="20"/>
        </w:rPr>
        <w:t xml:space="preserve">Il progetto </w:t>
      </w:r>
      <w:proofErr w:type="spellStart"/>
      <w:r w:rsidRPr="00586AEC">
        <w:rPr>
          <w:color w:val="222222"/>
          <w:sz w:val="20"/>
          <w:szCs w:val="20"/>
        </w:rPr>
        <w:t>KeyQ</w:t>
      </w:r>
      <w:proofErr w:type="spellEnd"/>
      <w:r w:rsidRPr="00586AEC">
        <w:rPr>
          <w:color w:val="222222"/>
          <w:sz w:val="20"/>
          <w:szCs w:val="20"/>
        </w:rPr>
        <w:t xml:space="preserve">+ è iniziato il </w:t>
      </w:r>
      <w:proofErr w:type="gramStart"/>
      <w:r w:rsidRPr="00586AEC">
        <w:rPr>
          <w:color w:val="222222"/>
          <w:sz w:val="20"/>
          <w:szCs w:val="20"/>
        </w:rPr>
        <w:t>1 gennaio</w:t>
      </w:r>
      <w:proofErr w:type="gramEnd"/>
      <w:r w:rsidRPr="00586AEC">
        <w:rPr>
          <w:color w:val="222222"/>
          <w:sz w:val="20"/>
          <w:szCs w:val="20"/>
        </w:rPr>
        <w:t xml:space="preserve"> 2018 e si concluderà il 30 giugno 2019. </w:t>
      </w:r>
    </w:p>
    <w:p w:rsidR="00796DC6" w:rsidRPr="00586AEC" w:rsidRDefault="00796DC6" w:rsidP="000A4578">
      <w:pPr>
        <w:shd w:val="clear" w:color="auto" w:fill="FFFFFF"/>
        <w:jc w:val="both"/>
        <w:rPr>
          <w:color w:val="222222"/>
          <w:sz w:val="20"/>
          <w:szCs w:val="20"/>
        </w:rPr>
      </w:pPr>
      <w:r w:rsidRPr="00586AEC">
        <w:rPr>
          <w:color w:val="222222"/>
          <w:sz w:val="20"/>
          <w:szCs w:val="20"/>
        </w:rPr>
        <w:t>Sono partner del progetto organizzazioni pubbliche e private delle province/contee adriatiche di Italia e Croazia: AZRRI, SCUOLA CENTRALE FORMAZIONE</w:t>
      </w:r>
      <w:r w:rsidR="005939DC" w:rsidRPr="00586AEC">
        <w:rPr>
          <w:color w:val="222222"/>
          <w:sz w:val="20"/>
          <w:szCs w:val="20"/>
        </w:rPr>
        <w:t xml:space="preserve"> (associazione nazionale di enti di formazione che raggruppa circa 100 sedi in 11 regioni, con circa 25.000 studenti complessivamente)</w:t>
      </w:r>
      <w:r w:rsidRPr="00586AEC">
        <w:rPr>
          <w:color w:val="222222"/>
          <w:sz w:val="20"/>
          <w:szCs w:val="20"/>
        </w:rPr>
        <w:t>, il Comune di Cividale del Friuli (UD), il Comune di Pola</w:t>
      </w:r>
      <w:r w:rsidR="00B07163" w:rsidRPr="00586AEC">
        <w:rPr>
          <w:color w:val="222222"/>
          <w:sz w:val="20"/>
          <w:szCs w:val="20"/>
        </w:rPr>
        <w:t xml:space="preserve"> (HR)</w:t>
      </w:r>
      <w:r w:rsidRPr="00586AEC">
        <w:rPr>
          <w:color w:val="222222"/>
          <w:sz w:val="20"/>
          <w:szCs w:val="20"/>
        </w:rPr>
        <w:t>, l’Ente del turismo della Città di Lussinpiccolo</w:t>
      </w:r>
      <w:r w:rsidR="00B07163" w:rsidRPr="00586AEC">
        <w:rPr>
          <w:color w:val="222222"/>
          <w:sz w:val="20"/>
          <w:szCs w:val="20"/>
        </w:rPr>
        <w:t xml:space="preserve"> (HR)</w:t>
      </w:r>
      <w:r w:rsidRPr="00586AEC">
        <w:rPr>
          <w:color w:val="222222"/>
          <w:sz w:val="20"/>
          <w:szCs w:val="20"/>
        </w:rPr>
        <w:t>, il Mercato di Pola</w:t>
      </w:r>
      <w:r w:rsidR="00B07163" w:rsidRPr="00586AEC">
        <w:rPr>
          <w:color w:val="222222"/>
          <w:sz w:val="20"/>
          <w:szCs w:val="20"/>
        </w:rPr>
        <w:t xml:space="preserve"> (HR)</w:t>
      </w:r>
      <w:r w:rsidRPr="00586AEC">
        <w:rPr>
          <w:color w:val="222222"/>
          <w:sz w:val="20"/>
          <w:szCs w:val="20"/>
        </w:rPr>
        <w:t>, CASA ARTUSI</w:t>
      </w:r>
      <w:r w:rsidR="00B07163" w:rsidRPr="00586AEC">
        <w:rPr>
          <w:color w:val="222222"/>
          <w:sz w:val="20"/>
          <w:szCs w:val="20"/>
        </w:rPr>
        <w:t xml:space="preserve"> (Centro di cultura </w:t>
      </w:r>
      <w:r w:rsidR="00B07163" w:rsidRPr="00586AEC">
        <w:rPr>
          <w:color w:val="222222"/>
          <w:sz w:val="20"/>
          <w:szCs w:val="20"/>
        </w:rPr>
        <w:lastRenderedPageBreak/>
        <w:t>gastronomica dedicato a Pellegrino Artusi)</w:t>
      </w:r>
      <w:r w:rsidRPr="00586AEC">
        <w:rPr>
          <w:color w:val="222222"/>
          <w:sz w:val="20"/>
          <w:szCs w:val="20"/>
        </w:rPr>
        <w:t>, l’ente di formazione professionale CIVIFORM e SLOW FOOD FRIULI VENEZIA GIULIA.</w:t>
      </w:r>
    </w:p>
    <w:p w:rsidR="00E05FD0" w:rsidRPr="00586AEC" w:rsidRDefault="00E05FD0" w:rsidP="000A4578">
      <w:pPr>
        <w:shd w:val="clear" w:color="auto" w:fill="FFFFFF"/>
        <w:jc w:val="both"/>
        <w:rPr>
          <w:color w:val="222222"/>
          <w:sz w:val="20"/>
          <w:szCs w:val="20"/>
        </w:rPr>
      </w:pPr>
      <w:r w:rsidRPr="00586AEC">
        <w:rPr>
          <w:color w:val="222222"/>
          <w:sz w:val="20"/>
          <w:szCs w:val="20"/>
        </w:rPr>
        <w:t>Il progetto ha un valore complessivo di 871.925 €, di cui 741.136 € provenienti dal FESR</w:t>
      </w:r>
      <w:r w:rsidR="00B07163" w:rsidRPr="00586AEC">
        <w:rPr>
          <w:color w:val="222222"/>
          <w:sz w:val="20"/>
          <w:szCs w:val="20"/>
        </w:rPr>
        <w:t xml:space="preserve"> (Fondo Europeo di Sviluppo Regionale)</w:t>
      </w:r>
      <w:r w:rsidRPr="00586AEC">
        <w:rPr>
          <w:color w:val="222222"/>
          <w:sz w:val="20"/>
          <w:szCs w:val="20"/>
        </w:rPr>
        <w:t>.</w:t>
      </w:r>
    </w:p>
    <w:p w:rsidR="000A4578" w:rsidRPr="00586AEC" w:rsidRDefault="00CE40A6" w:rsidP="00FA6662">
      <w:pPr>
        <w:shd w:val="clear" w:color="auto" w:fill="FFFFFF"/>
        <w:jc w:val="both"/>
        <w:rPr>
          <w:color w:val="222222"/>
          <w:sz w:val="21"/>
          <w:szCs w:val="21"/>
        </w:rPr>
      </w:pPr>
      <w:r w:rsidRPr="00586AEC">
        <w:rPr>
          <w:noProof/>
          <w:color w:val="FFFFFF"/>
          <w:lang w:eastAsia="it-IT"/>
        </w:rPr>
        <w:drawing>
          <wp:anchor distT="0" distB="0" distL="114300" distR="114300" simplePos="0" relativeHeight="251659264" behindDoc="0" locked="0" layoutInCell="1" allowOverlap="1" wp14:anchorId="0A5868E9" wp14:editId="7CBD5ABA">
            <wp:simplePos x="0" y="0"/>
            <wp:positionH relativeFrom="column">
              <wp:posOffset>1182370</wp:posOffset>
            </wp:positionH>
            <wp:positionV relativeFrom="page">
              <wp:posOffset>4011930</wp:posOffset>
            </wp:positionV>
            <wp:extent cx="4147185" cy="363220"/>
            <wp:effectExtent l="0" t="0" r="0" b="5080"/>
            <wp:wrapNone/>
            <wp:docPr id="19" name="Immagine 19" descr="S:\Area Coordinamento\Corsi 2018\03 Internazionali\17S-EU-04 KEYQ+\03 Attività\WP 02 Communication\Partners_ Logos\loghi_in_line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:\Area Coordinamento\Corsi 2018\03 Internazionali\17S-EU-04 KEYQ+\03 Attività\WP 02 Communication\Partners_ Logos\loghi_in_linea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7185" cy="36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4578" w:rsidRPr="00586AEC">
        <w:rPr>
          <w:rFonts w:ascii="Calibri" w:hAnsi="Calibri"/>
          <w:color w:val="000000"/>
          <w:sz w:val="21"/>
          <w:szCs w:val="21"/>
        </w:rPr>
        <w:t xml:space="preserve">La sfida </w:t>
      </w:r>
      <w:r w:rsidR="00870C07" w:rsidRPr="00586AEC">
        <w:rPr>
          <w:rFonts w:ascii="Calibri" w:hAnsi="Calibri"/>
          <w:color w:val="000000"/>
          <w:sz w:val="21"/>
          <w:szCs w:val="21"/>
        </w:rPr>
        <w:t xml:space="preserve">di </w:t>
      </w:r>
      <w:proofErr w:type="spellStart"/>
      <w:r w:rsidR="00870C07" w:rsidRPr="00586AEC">
        <w:rPr>
          <w:rFonts w:ascii="Calibri" w:hAnsi="Calibri"/>
          <w:color w:val="000000"/>
          <w:sz w:val="21"/>
          <w:szCs w:val="21"/>
        </w:rPr>
        <w:t>KeyQ</w:t>
      </w:r>
      <w:proofErr w:type="spellEnd"/>
      <w:r w:rsidR="00870C07" w:rsidRPr="00586AEC">
        <w:rPr>
          <w:rFonts w:ascii="Calibri" w:hAnsi="Calibri"/>
          <w:color w:val="000000"/>
          <w:sz w:val="21"/>
          <w:szCs w:val="21"/>
        </w:rPr>
        <w:t xml:space="preserve">+ </w:t>
      </w:r>
      <w:r w:rsidR="000A4578" w:rsidRPr="00586AEC">
        <w:rPr>
          <w:rFonts w:ascii="Calibri" w:hAnsi="Calibri"/>
          <w:color w:val="000000"/>
          <w:sz w:val="21"/>
          <w:szCs w:val="21"/>
        </w:rPr>
        <w:t>è </w:t>
      </w:r>
      <w:r w:rsidR="000A4578" w:rsidRPr="00586AEC">
        <w:rPr>
          <w:rFonts w:ascii="Calibri" w:hAnsi="Calibri"/>
          <w:b/>
          <w:bCs/>
          <w:color w:val="000000"/>
          <w:sz w:val="21"/>
          <w:szCs w:val="21"/>
        </w:rPr>
        <w:t>contribuire alla protezione e conservazione della cucina</w:t>
      </w:r>
      <w:r w:rsidR="000A4578" w:rsidRPr="00586AEC">
        <w:rPr>
          <w:rFonts w:ascii="Calibri" w:hAnsi="Calibri"/>
          <w:color w:val="000000"/>
          <w:sz w:val="21"/>
          <w:szCs w:val="21"/>
        </w:rPr>
        <w:t> che ha radici nella storia del territorio e dei siti di patrimonio meno conosciuti</w:t>
      </w:r>
      <w:r w:rsidR="00FA6662" w:rsidRPr="00586AEC">
        <w:rPr>
          <w:rFonts w:ascii="Calibri" w:hAnsi="Calibri"/>
          <w:color w:val="000000"/>
          <w:sz w:val="21"/>
          <w:szCs w:val="21"/>
        </w:rPr>
        <w:t xml:space="preserve"> e </w:t>
      </w:r>
      <w:r w:rsidR="000A4578" w:rsidRPr="00586AEC">
        <w:rPr>
          <w:rFonts w:ascii="Calibri" w:hAnsi="Calibri"/>
          <w:color w:val="000000"/>
          <w:sz w:val="21"/>
          <w:szCs w:val="21"/>
        </w:rPr>
        <w:t>supportare la </w:t>
      </w:r>
      <w:r w:rsidR="000A4578" w:rsidRPr="00586AEC">
        <w:rPr>
          <w:rFonts w:ascii="Calibri" w:hAnsi="Calibri"/>
          <w:b/>
          <w:bCs/>
          <w:color w:val="000000"/>
          <w:sz w:val="21"/>
          <w:szCs w:val="21"/>
        </w:rPr>
        <w:t>differenziazione dell’offerta turistica</w:t>
      </w:r>
      <w:r w:rsidR="000A4578" w:rsidRPr="00586AEC">
        <w:rPr>
          <w:rFonts w:ascii="Calibri" w:hAnsi="Calibri"/>
          <w:color w:val="000000"/>
          <w:sz w:val="21"/>
          <w:szCs w:val="21"/>
        </w:rPr>
        <w:t xml:space="preserve"> su segmenti di un itinerario attorno a sette luoghi emblematici, che rappresentano il punto di incontro ideale tra storia, cibo locale e architettura di diversi periodi storici, da Forlimpopoli, Emilia Romagna (IT) a Lussinpiccolo, </w:t>
      </w:r>
      <w:proofErr w:type="spellStart"/>
      <w:r w:rsidR="000A4578" w:rsidRPr="00586AEC">
        <w:rPr>
          <w:rFonts w:ascii="Calibri" w:hAnsi="Calibri"/>
          <w:color w:val="000000"/>
          <w:sz w:val="21"/>
          <w:szCs w:val="21"/>
        </w:rPr>
        <w:t>Quarnaro</w:t>
      </w:r>
      <w:proofErr w:type="spellEnd"/>
      <w:r w:rsidR="000A4578" w:rsidRPr="00586AEC">
        <w:rPr>
          <w:rFonts w:ascii="Calibri" w:hAnsi="Calibri"/>
          <w:color w:val="000000"/>
          <w:sz w:val="21"/>
          <w:szCs w:val="21"/>
        </w:rPr>
        <w:t xml:space="preserve"> (HR), offrendo proposte tematiche per ogni stagione, basate sulla valorizzazione del patrimonio materiale e immateriale</w:t>
      </w:r>
      <w:r w:rsidR="00FA6662" w:rsidRPr="00586AEC">
        <w:rPr>
          <w:rFonts w:ascii="Calibri" w:hAnsi="Calibri"/>
          <w:color w:val="000000"/>
          <w:sz w:val="21"/>
          <w:szCs w:val="21"/>
        </w:rPr>
        <w:t>.</w:t>
      </w:r>
    </w:p>
    <w:p w:rsidR="000A4578" w:rsidRPr="00586AEC" w:rsidRDefault="000A4578" w:rsidP="000A4578">
      <w:pPr>
        <w:shd w:val="clear" w:color="auto" w:fill="FFFFFF"/>
        <w:jc w:val="both"/>
        <w:rPr>
          <w:color w:val="222222"/>
        </w:rPr>
      </w:pPr>
      <w:r w:rsidRPr="00586AEC">
        <w:rPr>
          <w:rFonts w:ascii="Calibri" w:hAnsi="Calibri"/>
          <w:color w:val="000000"/>
          <w:sz w:val="25"/>
          <w:szCs w:val="25"/>
        </w:rPr>
        <w:t> </w:t>
      </w:r>
    </w:p>
    <w:p w:rsidR="008904F5" w:rsidRPr="00586AEC" w:rsidRDefault="008904F5" w:rsidP="008904F5">
      <w:pPr>
        <w:autoSpaceDE w:val="0"/>
        <w:autoSpaceDN w:val="0"/>
        <w:adjustRightInd w:val="0"/>
        <w:spacing w:after="0" w:line="240" w:lineRule="auto"/>
        <w:jc w:val="both"/>
        <w:rPr>
          <w:rFonts w:ascii="FranklinGothic-Book" w:hAnsi="FranklinGothic-Book" w:cs="FranklinGothic-Book"/>
          <w:color w:val="000000"/>
          <w:sz w:val="18"/>
          <w:szCs w:val="18"/>
        </w:rPr>
      </w:pPr>
    </w:p>
    <w:p w:rsidR="008904F5" w:rsidRPr="00586AEC" w:rsidRDefault="00F27FAB" w:rsidP="008904F5">
      <w:pPr>
        <w:autoSpaceDE w:val="0"/>
        <w:autoSpaceDN w:val="0"/>
        <w:adjustRightInd w:val="0"/>
        <w:spacing w:after="0" w:line="240" w:lineRule="auto"/>
        <w:rPr>
          <w:rFonts w:ascii="FranklinGothic-Demi" w:hAnsi="FranklinGothic-Demi" w:cs="FranklinGothic-Demi"/>
          <w:color w:val="007D9D"/>
          <w:sz w:val="21"/>
          <w:szCs w:val="21"/>
        </w:rPr>
      </w:pPr>
      <w:r w:rsidRPr="00586AEC">
        <w:rPr>
          <w:rFonts w:ascii="FranklinGothic-Demi" w:hAnsi="FranklinGothic-Demi" w:cs="FranklinGothic-Demi"/>
          <w:color w:val="007D9D"/>
          <w:sz w:val="21"/>
          <w:szCs w:val="21"/>
        </w:rPr>
        <w:t>Per ulteriori informazioni</w:t>
      </w:r>
      <w:r w:rsidR="008904F5" w:rsidRPr="00586AEC">
        <w:rPr>
          <w:rFonts w:ascii="FranklinGothic-Demi" w:hAnsi="FranklinGothic-Demi" w:cs="FranklinGothic-Demi"/>
          <w:color w:val="007D9D"/>
          <w:sz w:val="21"/>
          <w:szCs w:val="21"/>
        </w:rPr>
        <w:t>:</w:t>
      </w:r>
    </w:p>
    <w:p w:rsidR="008904F5" w:rsidRPr="00586AEC" w:rsidRDefault="00F27FAB" w:rsidP="008904F5">
      <w:pPr>
        <w:autoSpaceDE w:val="0"/>
        <w:autoSpaceDN w:val="0"/>
        <w:adjustRightInd w:val="0"/>
        <w:spacing w:after="0" w:line="240" w:lineRule="auto"/>
        <w:rPr>
          <w:rFonts w:ascii="FranklinGothic-Book" w:hAnsi="FranklinGothic-Book" w:cs="FranklinGothic-Book"/>
          <w:color w:val="000000"/>
          <w:sz w:val="21"/>
          <w:szCs w:val="21"/>
        </w:rPr>
      </w:pPr>
      <w:r w:rsidRPr="00586AEC">
        <w:rPr>
          <w:rFonts w:ascii="FranklinGothic-Book" w:hAnsi="FranklinGothic-Book" w:cs="FranklinGothic-Book"/>
          <w:color w:val="000000"/>
          <w:sz w:val="21"/>
          <w:szCs w:val="21"/>
        </w:rPr>
        <w:t xml:space="preserve">Progetto </w:t>
      </w:r>
      <w:proofErr w:type="spellStart"/>
      <w:r w:rsidRPr="00586AEC">
        <w:rPr>
          <w:rFonts w:ascii="FranklinGothic-Book" w:hAnsi="FranklinGothic-Book" w:cs="FranklinGothic-Book"/>
          <w:color w:val="000000"/>
          <w:sz w:val="21"/>
          <w:szCs w:val="21"/>
        </w:rPr>
        <w:t>KeyQ</w:t>
      </w:r>
      <w:proofErr w:type="spellEnd"/>
      <w:r w:rsidRPr="00586AEC">
        <w:rPr>
          <w:rFonts w:ascii="FranklinGothic-Book" w:hAnsi="FranklinGothic-Book" w:cs="FranklinGothic-Book"/>
          <w:color w:val="000000"/>
          <w:sz w:val="21"/>
          <w:szCs w:val="21"/>
        </w:rPr>
        <w:t>+</w:t>
      </w:r>
    </w:p>
    <w:p w:rsidR="008904F5" w:rsidRPr="00586AEC" w:rsidRDefault="00F27FAB" w:rsidP="008904F5">
      <w:pPr>
        <w:autoSpaceDE w:val="0"/>
        <w:autoSpaceDN w:val="0"/>
        <w:adjustRightInd w:val="0"/>
        <w:spacing w:after="0" w:line="240" w:lineRule="auto"/>
        <w:rPr>
          <w:rFonts w:ascii="FranklinGothic-Book" w:hAnsi="FranklinGothic-Book" w:cs="FranklinGothic-Book"/>
          <w:color w:val="000000"/>
          <w:sz w:val="21"/>
          <w:szCs w:val="21"/>
        </w:rPr>
      </w:pPr>
      <w:r w:rsidRPr="00586AEC">
        <w:rPr>
          <w:rFonts w:ascii="FranklinGothic-Book" w:hAnsi="FranklinGothic-Book" w:cs="FranklinGothic-Book"/>
          <w:sz w:val="21"/>
          <w:szCs w:val="21"/>
        </w:rPr>
        <w:t>Lorena Sassi</w:t>
      </w:r>
      <w:r w:rsidR="008904F5" w:rsidRPr="00586AEC">
        <w:rPr>
          <w:rFonts w:ascii="FranklinGothic-Book" w:hAnsi="FranklinGothic-Book" w:cs="FranklinGothic-Book"/>
          <w:sz w:val="21"/>
          <w:szCs w:val="21"/>
        </w:rPr>
        <w:t xml:space="preserve">, </w:t>
      </w:r>
      <w:r w:rsidRPr="00586AEC">
        <w:rPr>
          <w:rFonts w:ascii="FranklinGothic-Book" w:hAnsi="FranklinGothic-Book" w:cs="FranklinGothic-Book"/>
          <w:sz w:val="21"/>
          <w:szCs w:val="21"/>
        </w:rPr>
        <w:t xml:space="preserve">Project </w:t>
      </w:r>
      <w:proofErr w:type="spellStart"/>
      <w:r w:rsidRPr="00586AEC">
        <w:rPr>
          <w:rFonts w:ascii="FranklinGothic-Book" w:hAnsi="FranklinGothic-Book" w:cs="FranklinGothic-Book"/>
          <w:sz w:val="21"/>
          <w:szCs w:val="21"/>
        </w:rPr>
        <w:t>Communication</w:t>
      </w:r>
      <w:proofErr w:type="spellEnd"/>
      <w:r w:rsidRPr="00586AEC">
        <w:rPr>
          <w:rFonts w:ascii="FranklinGothic-Book" w:hAnsi="FranklinGothic-Book" w:cs="FranklinGothic-Book"/>
          <w:sz w:val="21"/>
          <w:szCs w:val="21"/>
        </w:rPr>
        <w:t xml:space="preserve"> Manager</w:t>
      </w:r>
    </w:p>
    <w:p w:rsidR="008904F5" w:rsidRPr="00586AEC" w:rsidRDefault="00F27FAB" w:rsidP="008904F5">
      <w:pPr>
        <w:autoSpaceDE w:val="0"/>
        <w:autoSpaceDN w:val="0"/>
        <w:adjustRightInd w:val="0"/>
        <w:spacing w:after="0" w:line="240" w:lineRule="auto"/>
        <w:rPr>
          <w:rFonts w:ascii="FranklinGothic-Book" w:hAnsi="FranklinGothic-Book" w:cs="FranklinGothic-Book"/>
          <w:color w:val="000000"/>
          <w:sz w:val="21"/>
          <w:szCs w:val="21"/>
        </w:rPr>
      </w:pPr>
      <w:r w:rsidRPr="00586AEC">
        <w:rPr>
          <w:rFonts w:ascii="FranklinGothic-Book" w:hAnsi="FranklinGothic-Book" w:cs="FranklinGothic-Book"/>
          <w:color w:val="000000"/>
          <w:sz w:val="21"/>
          <w:szCs w:val="21"/>
        </w:rPr>
        <w:t>Corso del Popolo 146 C – 30172 Mestre (VE)</w:t>
      </w:r>
    </w:p>
    <w:p w:rsidR="008904F5" w:rsidRPr="00586AEC" w:rsidRDefault="008904F5" w:rsidP="008904F5">
      <w:pPr>
        <w:autoSpaceDE w:val="0"/>
        <w:autoSpaceDN w:val="0"/>
        <w:adjustRightInd w:val="0"/>
        <w:spacing w:after="0" w:line="240" w:lineRule="auto"/>
        <w:rPr>
          <w:rFonts w:ascii="FranklinGothic-Book" w:hAnsi="FranklinGothic-Book" w:cs="FranklinGothic-Book"/>
          <w:color w:val="000000"/>
          <w:sz w:val="21"/>
          <w:szCs w:val="21"/>
        </w:rPr>
      </w:pPr>
      <w:r w:rsidRPr="00586AEC">
        <w:rPr>
          <w:rFonts w:ascii="FranklinGothic-Book" w:hAnsi="FranklinGothic-Book" w:cs="FranklinGothic-Book"/>
          <w:color w:val="000000"/>
          <w:sz w:val="21"/>
          <w:szCs w:val="21"/>
        </w:rPr>
        <w:t xml:space="preserve">m: + 39 </w:t>
      </w:r>
      <w:r w:rsidR="00F27FAB" w:rsidRPr="00586AEC">
        <w:rPr>
          <w:rFonts w:ascii="FranklinGothic-Book" w:hAnsi="FranklinGothic-Book" w:cs="FranklinGothic-Book"/>
          <w:color w:val="000000"/>
          <w:sz w:val="21"/>
          <w:szCs w:val="21"/>
        </w:rPr>
        <w:t>393 541 98 62</w:t>
      </w:r>
    </w:p>
    <w:p w:rsidR="00F27FAB" w:rsidRDefault="00F27FAB" w:rsidP="008904F5">
      <w:pPr>
        <w:autoSpaceDE w:val="0"/>
        <w:autoSpaceDN w:val="0"/>
        <w:adjustRightInd w:val="0"/>
        <w:spacing w:after="0" w:line="240" w:lineRule="auto"/>
        <w:rPr>
          <w:rFonts w:ascii="FranklinGothic-Book" w:hAnsi="FranklinGothic-Book" w:cs="FranklinGothic-Book"/>
          <w:color w:val="000000"/>
          <w:sz w:val="21"/>
          <w:szCs w:val="21"/>
        </w:rPr>
      </w:pPr>
      <w:r w:rsidRPr="00586AEC">
        <w:rPr>
          <w:rFonts w:ascii="FranklinGothic-Book" w:hAnsi="FranklinGothic-Book" w:cs="FranklinGothic-Book"/>
          <w:color w:val="000000"/>
          <w:sz w:val="21"/>
          <w:szCs w:val="21"/>
        </w:rPr>
        <w:t xml:space="preserve">e-mail: </w:t>
      </w:r>
      <w:hyperlink r:id="rId10" w:history="1">
        <w:r w:rsidR="00BC66D7" w:rsidRPr="00586AEC">
          <w:rPr>
            <w:rStyle w:val="Collegamentoipertestuale"/>
            <w:rFonts w:ascii="FranklinGothic-Book" w:hAnsi="FranklinGothic-Book" w:cs="FranklinGothic-Book"/>
            <w:sz w:val="21"/>
            <w:szCs w:val="21"/>
          </w:rPr>
          <w:t>sassi.l@scformazione.org</w:t>
        </w:r>
      </w:hyperlink>
    </w:p>
    <w:p w:rsidR="00BC66D7" w:rsidRDefault="00BC66D7" w:rsidP="008904F5">
      <w:pPr>
        <w:autoSpaceDE w:val="0"/>
        <w:autoSpaceDN w:val="0"/>
        <w:adjustRightInd w:val="0"/>
        <w:spacing w:after="0" w:line="240" w:lineRule="auto"/>
        <w:rPr>
          <w:rFonts w:ascii="FranklinGothic-Book" w:hAnsi="FranklinGothic-Book" w:cs="FranklinGothic-Book"/>
          <w:color w:val="000000"/>
          <w:sz w:val="21"/>
          <w:szCs w:val="21"/>
        </w:rPr>
      </w:pPr>
    </w:p>
    <w:p w:rsidR="00F26EAE" w:rsidRPr="00F27FAB" w:rsidRDefault="00F26EAE" w:rsidP="008904F5">
      <w:pPr>
        <w:ind w:left="6946"/>
        <w:rPr>
          <w:rFonts w:cs="Open Sans"/>
          <w:sz w:val="24"/>
          <w:szCs w:val="24"/>
        </w:rPr>
      </w:pPr>
    </w:p>
    <w:sectPr w:rsidR="00F26EAE" w:rsidRPr="00F27FAB" w:rsidSect="00F26E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35" w:right="1276" w:bottom="4678" w:left="1276" w:header="113" w:footer="102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2631" w:rsidRDefault="008C2631" w:rsidP="00DE25B6">
      <w:pPr>
        <w:spacing w:after="0" w:line="240" w:lineRule="auto"/>
      </w:pPr>
      <w:r>
        <w:separator/>
      </w:r>
    </w:p>
  </w:endnote>
  <w:endnote w:type="continuationSeparator" w:id="0">
    <w:p w:rsidR="008C2631" w:rsidRDefault="008C2631" w:rsidP="00DE2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Arial"/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FranklinGothic-Book">
    <w:altName w:val="Calibri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FranklinGothic-Demi">
    <w:altName w:val="Calibri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rebuchetMS">
    <w:altName w:val="Calibri"/>
    <w:panose1 w:val="020B0603020202020204"/>
    <w:charset w:val="4D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69A2" w:rsidRDefault="00034EE5" w:rsidP="00B6047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FD69A2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FD69A2" w:rsidRDefault="00FD69A2" w:rsidP="00FD69A2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25B6" w:rsidRPr="0043450D" w:rsidRDefault="0043450D" w:rsidP="00FD69A2">
    <w:pPr>
      <w:pStyle w:val="Pidipagina"/>
      <w:ind w:left="-1134" w:right="360"/>
      <w:rPr>
        <w:sz w:val="6"/>
        <w:szCs w:val="6"/>
        <w:lang w:val="fr-FR"/>
      </w:rPr>
    </w:pPr>
    <w:r>
      <w:rPr>
        <w:sz w:val="6"/>
        <w:szCs w:val="6"/>
        <w:lang w:val="fr-FR"/>
      </w:rPr>
      <w:br/>
    </w:r>
  </w:p>
  <w:p w:rsidR="00FD69A2" w:rsidRDefault="00034EE5" w:rsidP="00FD69A2">
    <w:pPr>
      <w:pStyle w:val="Pidipagina"/>
      <w:framePr w:wrap="around" w:vAnchor="text" w:hAnchor="page" w:x="10957" w:y="1486"/>
      <w:rPr>
        <w:rStyle w:val="Numeropagina"/>
      </w:rPr>
    </w:pPr>
    <w:r>
      <w:rPr>
        <w:rStyle w:val="Numeropagina"/>
      </w:rPr>
      <w:fldChar w:fldCharType="begin"/>
    </w:r>
    <w:r w:rsidR="00FD69A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8302A">
      <w:rPr>
        <w:rStyle w:val="Numeropagina"/>
        <w:noProof/>
      </w:rPr>
      <w:t>1</w:t>
    </w:r>
    <w:r>
      <w:rPr>
        <w:rStyle w:val="Numeropagina"/>
      </w:rPr>
      <w:fldChar w:fldCharType="end"/>
    </w:r>
  </w:p>
  <w:tbl>
    <w:tblPr>
      <w:tblStyle w:val="Grigliatabella"/>
      <w:tblW w:w="9356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2552"/>
      <w:gridCol w:w="3260"/>
    </w:tblGrid>
    <w:tr w:rsidR="001350D5" w:rsidRPr="00C20C38" w:rsidTr="001B6E0E">
      <w:trPr>
        <w:trHeight w:val="1973"/>
      </w:trPr>
      <w:tc>
        <w:tcPr>
          <w:tcW w:w="3544" w:type="dxa"/>
        </w:tcPr>
        <w:p w:rsidR="00C20C38" w:rsidRPr="007C5D22" w:rsidRDefault="00C20C38" w:rsidP="002E0B75">
          <w:pPr>
            <w:pStyle w:val="Pidipagina"/>
            <w:rPr>
              <w:rFonts w:ascii="Open Sans" w:hAnsi="Open Sans" w:cs="Open Sans"/>
              <w:color w:val="1ABAE9"/>
              <w:sz w:val="18"/>
              <w:szCs w:val="18"/>
              <w:lang w:val="en-US"/>
            </w:rPr>
          </w:pPr>
        </w:p>
      </w:tc>
      <w:tc>
        <w:tcPr>
          <w:tcW w:w="2552" w:type="dxa"/>
        </w:tcPr>
        <w:p w:rsidR="00C20C38" w:rsidRPr="00FC4CEA" w:rsidRDefault="00AE4349" w:rsidP="00C20C38">
          <w:pPr>
            <w:pStyle w:val="Pidipagina"/>
            <w:rPr>
              <w:rFonts w:cs="Open Sans"/>
              <w:sz w:val="14"/>
              <w:szCs w:val="14"/>
              <w:lang w:val="en-US"/>
            </w:rPr>
          </w:pPr>
          <w:r>
            <w:rPr>
              <w:rFonts w:cs="Open Sans"/>
              <w:noProof/>
              <w:sz w:val="24"/>
              <w:szCs w:val="24"/>
            </w:rPr>
            <mc:AlternateContent>
              <mc:Choice Requires="wps">
                <w:drawing>
                  <wp:anchor distT="45720" distB="45720" distL="114300" distR="114300" simplePos="0" relativeHeight="251661312" behindDoc="0" locked="0" layoutInCell="1" allowOverlap="1" wp14:anchorId="17435A15" wp14:editId="0DE3A149">
                    <wp:simplePos x="0" y="0"/>
                    <wp:positionH relativeFrom="column">
                      <wp:posOffset>-68369</wp:posOffset>
                    </wp:positionH>
                    <wp:positionV relativeFrom="paragraph">
                      <wp:posOffset>0</wp:posOffset>
                    </wp:positionV>
                    <wp:extent cx="1721485" cy="1257935"/>
                    <wp:effectExtent l="0" t="0" r="0" b="0"/>
                    <wp:wrapSquare wrapText="bothSides"/>
                    <wp:docPr id="1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 bwMode="auto">
                            <a:xfrm>
                              <a:off x="0" y="0"/>
                              <a:ext cx="1721485" cy="12579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E4349" w:rsidRPr="00B86BE1" w:rsidRDefault="00B86BE1" w:rsidP="00AE4349">
                                <w:pPr>
                                  <w:pStyle w:val="Pidipagina"/>
                                  <w:rPr>
                                    <w:rFonts w:cs="Open Sans"/>
                                    <w:sz w:val="14"/>
                                    <w:szCs w:val="14"/>
                                  </w:rPr>
                                </w:pPr>
                                <w:r w:rsidRPr="00B86BE1">
                                  <w:rPr>
                                    <w:rFonts w:cs="Open Sans"/>
                                    <w:b/>
                                    <w:bCs/>
                                    <w:sz w:val="14"/>
                                    <w:szCs w:val="14"/>
                                  </w:rPr>
                                  <w:t>Scuola Centrale Formazione</w:t>
                                </w:r>
                                <w:r w:rsidR="00AE4349" w:rsidRPr="00B86BE1">
                                  <w:rPr>
                                    <w:rFonts w:cs="Open Sans"/>
                                    <w:b/>
                                    <w:bCs/>
                                    <w:sz w:val="14"/>
                                    <w:szCs w:val="14"/>
                                  </w:rPr>
                                  <w:br/>
                                </w:r>
                                <w:r>
                                  <w:rPr>
                                    <w:rFonts w:cs="Open Sans"/>
                                    <w:sz w:val="14"/>
                                    <w:szCs w:val="14"/>
                                  </w:rPr>
                                  <w:t xml:space="preserve">Project Manager: </w:t>
                                </w:r>
                                <w:r w:rsidRPr="00B86BE1">
                                  <w:rPr>
                                    <w:rFonts w:cs="Open Sans"/>
                                    <w:sz w:val="14"/>
                                    <w:szCs w:val="14"/>
                                  </w:rPr>
                                  <w:t>Lorena Sassi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>
                <w:pict>
                  <v:shapetype w14:anchorId="17435A15"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2" o:spid="_x0000_s1026" type="#_x0000_t202" style="position:absolute;margin-left:-5.4pt;margin-top:0;width:135.55pt;height:99.05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" stroked="f">
                    <v:path arrowok="t"/>
                    <v:textbox style="mso-fit-shape-to-text:t">
                      <w:txbxContent>
                        <w:p w14:paraId="5834AB2E" w14:textId="77777777" w:rsidR="00AE4349" w:rsidRPr="00B86BE1" w:rsidRDefault="00B86BE1" w:rsidP="00AE4349">
                          <w:pPr>
                            <w:pStyle w:val="Pidipagina"/>
                            <w:rPr>
                              <w:rFonts w:cs="Open Sans"/>
                              <w:sz w:val="14"/>
                              <w:szCs w:val="14"/>
                            </w:rPr>
                          </w:pPr>
                          <w:r w:rsidRPr="00B86BE1">
                            <w:rPr>
                              <w:rFonts w:cs="Open Sans"/>
                              <w:b/>
                              <w:bCs/>
                              <w:sz w:val="14"/>
                              <w:szCs w:val="14"/>
                            </w:rPr>
                            <w:t>Scuola Centrale Formazione</w:t>
                          </w:r>
                          <w:r w:rsidR="00AE4349" w:rsidRPr="00B86BE1">
                            <w:rPr>
                              <w:rFonts w:cs="Open Sans"/>
                              <w:b/>
                              <w:bCs/>
                              <w:sz w:val="14"/>
                              <w:szCs w:val="14"/>
                            </w:rPr>
                            <w:br/>
                          </w:r>
                          <w:r>
                            <w:rPr>
                              <w:rFonts w:cs="Open Sans"/>
                              <w:sz w:val="14"/>
                              <w:szCs w:val="14"/>
                            </w:rPr>
                            <w:t xml:space="preserve">Project Manager: </w:t>
                          </w:r>
                          <w:r w:rsidRPr="00B86BE1">
                            <w:rPr>
                              <w:rFonts w:cs="Open Sans"/>
                              <w:sz w:val="14"/>
                              <w:szCs w:val="14"/>
                            </w:rPr>
                            <w:t>Lorena Sassi</w:t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</w:p>
      </w:tc>
      <w:tc>
        <w:tcPr>
          <w:tcW w:w="3260" w:type="dxa"/>
        </w:tcPr>
        <w:p w:rsidR="00C20C38" w:rsidRPr="00FC4CEA" w:rsidRDefault="00AE4349" w:rsidP="001350D5">
          <w:pPr>
            <w:pStyle w:val="Pidipagina"/>
            <w:rPr>
              <w:rFonts w:ascii="Open Sans" w:hAnsi="Open Sans" w:cs="Open Sans"/>
              <w:color w:val="58595B"/>
              <w:sz w:val="2"/>
              <w:szCs w:val="2"/>
            </w:rPr>
          </w:pPr>
          <w:r>
            <w:rPr>
              <w:rFonts w:cs="Open Sans"/>
              <w:noProof/>
              <w:sz w:val="24"/>
              <w:szCs w:val="24"/>
            </w:rPr>
            <mc:AlternateContent>
              <mc:Choice Requires="wps">
                <w:drawing>
                  <wp:anchor distT="45720" distB="45720" distL="114300" distR="114300" simplePos="0" relativeHeight="251663360" behindDoc="0" locked="0" layoutInCell="1" allowOverlap="1" wp14:anchorId="5C359B4E" wp14:editId="0F93F593">
                    <wp:simplePos x="0" y="0"/>
                    <wp:positionH relativeFrom="column">
                      <wp:posOffset>437515</wp:posOffset>
                    </wp:positionH>
                    <wp:positionV relativeFrom="paragraph">
                      <wp:posOffset>0</wp:posOffset>
                    </wp:positionV>
                    <wp:extent cx="1564005" cy="1189990"/>
                    <wp:effectExtent l="0" t="0" r="0" b="0"/>
                    <wp:wrapSquare wrapText="bothSides"/>
                    <wp:docPr id="2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 bwMode="auto">
                            <a:xfrm>
                              <a:off x="0" y="0"/>
                              <a:ext cx="1564005" cy="11899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E4349" w:rsidRPr="00B86BE1" w:rsidRDefault="00B86BE1" w:rsidP="00AE4349">
                                <w:pPr>
                                  <w:pStyle w:val="Pidipagina"/>
                                  <w:spacing w:after="200"/>
                                  <w:ind w:right="-391"/>
                                  <w:rPr>
                                    <w:rFonts w:cs="Open Sans"/>
                                    <w:sz w:val="14"/>
                                    <w:szCs w:val="14"/>
                                  </w:rPr>
                                </w:pPr>
                                <w:r w:rsidRPr="00B86BE1">
                                  <w:rPr>
                                    <w:rFonts w:cs="Open Sans"/>
                                    <w:sz w:val="14"/>
                                    <w:szCs w:val="14"/>
                                  </w:rPr>
                                  <w:t xml:space="preserve">Corso del Popolo 146C </w:t>
                                </w:r>
                                <w:r>
                                  <w:rPr>
                                    <w:rFonts w:cs="Open Sans"/>
                                    <w:sz w:val="14"/>
                                    <w:szCs w:val="14"/>
                                  </w:rPr>
                                  <w:t>–</w:t>
                                </w:r>
                                <w:r w:rsidRPr="00B86BE1">
                                  <w:rPr>
                                    <w:rFonts w:cs="Open Sans"/>
                                    <w:sz w:val="14"/>
                                    <w:szCs w:val="14"/>
                                  </w:rPr>
                                  <w:t xml:space="preserve"> M</w:t>
                                </w:r>
                                <w:r>
                                  <w:rPr>
                                    <w:rFonts w:cs="Open Sans"/>
                                    <w:sz w:val="14"/>
                                    <w:szCs w:val="14"/>
                                  </w:rPr>
                                  <w:t>estre (VE)</w:t>
                                </w:r>
                              </w:p>
                              <w:p w:rsidR="00AE4349" w:rsidRPr="00B86BE1" w:rsidRDefault="00B86BE1" w:rsidP="00AE4349">
                                <w:pPr>
                                  <w:pStyle w:val="Pidipagina"/>
                                  <w:spacing w:after="160"/>
                                  <w:ind w:right="-391"/>
                                  <w:rPr>
                                    <w:rFonts w:cs="Open Sans"/>
                                    <w:sz w:val="14"/>
                                    <w:szCs w:val="14"/>
                                  </w:rPr>
                                </w:pPr>
                                <w:r w:rsidRPr="00B86BE1">
                                  <w:rPr>
                                    <w:rFonts w:cs="Open Sans"/>
                                    <w:sz w:val="14"/>
                                    <w:szCs w:val="14"/>
                                  </w:rPr>
                                  <w:t>+39 39354198 62</w:t>
                                </w:r>
                              </w:p>
                              <w:p w:rsidR="00AE4349" w:rsidRPr="00B86BE1" w:rsidRDefault="008C2631" w:rsidP="00AE4349">
                                <w:pPr>
                                  <w:pStyle w:val="Pidipagina"/>
                                  <w:spacing w:after="140"/>
                                  <w:ind w:right="-391"/>
                                  <w:rPr>
                                    <w:rFonts w:cs="Open Sans"/>
                                    <w:sz w:val="14"/>
                                    <w:szCs w:val="14"/>
                                  </w:rPr>
                                </w:pPr>
                                <w:hyperlink r:id="rId1" w:history="1">
                                  <w:r w:rsidR="00B86BE1" w:rsidRPr="00DF79E8">
                                    <w:rPr>
                                      <w:rStyle w:val="Collegamentoipertestuale"/>
                                      <w:rFonts w:cs="Open Sans"/>
                                      <w:sz w:val="14"/>
                                      <w:szCs w:val="14"/>
                                    </w:rPr>
                                    <w:t>sassi.l@scformazione.org</w:t>
                                  </w:r>
                                </w:hyperlink>
                                <w:r w:rsidR="00B86BE1">
                                  <w:rPr>
                                    <w:rFonts w:cs="Open Sans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</w:p>
                              <w:p w:rsidR="00AE4349" w:rsidRPr="00B86BE1" w:rsidRDefault="008C2631" w:rsidP="00AE4349">
                                <w:pPr>
                                  <w:pStyle w:val="Pidipagina"/>
                                  <w:spacing w:after="160"/>
                                  <w:ind w:right="-391"/>
                                  <w:rPr>
                                    <w:rFonts w:cs="Open Sans"/>
                                    <w:sz w:val="14"/>
                                    <w:szCs w:val="14"/>
                                  </w:rPr>
                                </w:pPr>
                                <w:hyperlink r:id="rId2" w:history="1">
                                  <w:r w:rsidR="00B86BE1" w:rsidRPr="00DF79E8">
                                    <w:rPr>
                                      <w:rStyle w:val="Collegamentoipertestuale"/>
                                      <w:rFonts w:cs="Open Sans"/>
                                      <w:sz w:val="14"/>
                                      <w:szCs w:val="14"/>
                                    </w:rPr>
                                    <w:t>scformazione@pec.scformazione.org</w:t>
                                  </w:r>
                                </w:hyperlink>
                                <w:r w:rsidR="00B86BE1">
                                  <w:rPr>
                                    <w:rFonts w:cs="Open Sans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</w:p>
                              <w:p w:rsidR="00AE4349" w:rsidRPr="00B86BE1" w:rsidRDefault="00AE4349" w:rsidP="00AE4349">
                                <w:pPr>
                                  <w:pStyle w:val="Pidipagina"/>
                                  <w:spacing w:after="360"/>
                                  <w:ind w:right="-391"/>
                                  <w:rPr>
                                    <w:rFonts w:cs="Open Sans"/>
                                    <w:sz w:val="14"/>
                                    <w:szCs w:val="14"/>
                                  </w:rPr>
                                </w:pPr>
                                <w:r w:rsidRPr="00B86BE1">
                                  <w:rPr>
                                    <w:rStyle w:val="linkpie"/>
                                  </w:rPr>
                                  <w:t>www.italy-croatia.eu/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>
                <w:pict>
                  <v:shape w14:anchorId="5C359B4E" id="Text Box 3" o:spid="_x0000_s1027" type="#_x0000_t202" style="position:absolute;margin-left:34.45pt;margin-top:0;width:123.15pt;height:93.7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" stroked="f">
                    <v:path arrowok="t"/>
                    <v:textbox style="mso-fit-shape-to-text:t" inset="0,0,0,0">
                      <w:txbxContent>
                        <w:p w14:paraId="1826BB61" w14:textId="77777777" w:rsidR="00AE4349" w:rsidRPr="00B86BE1" w:rsidRDefault="00B86BE1" w:rsidP="00AE4349">
                          <w:pPr>
                            <w:pStyle w:val="Pidipagina"/>
                            <w:spacing w:after="200"/>
                            <w:ind w:right="-391"/>
                            <w:rPr>
                              <w:rFonts w:cs="Open Sans"/>
                              <w:sz w:val="14"/>
                              <w:szCs w:val="14"/>
                            </w:rPr>
                          </w:pPr>
                          <w:r w:rsidRPr="00B86BE1">
                            <w:rPr>
                              <w:rFonts w:cs="Open Sans"/>
                              <w:sz w:val="14"/>
                              <w:szCs w:val="14"/>
                            </w:rPr>
                            <w:t xml:space="preserve">Corso del Popolo 146C </w:t>
                          </w:r>
                          <w:r>
                            <w:rPr>
                              <w:rFonts w:cs="Open Sans"/>
                              <w:sz w:val="14"/>
                              <w:szCs w:val="14"/>
                            </w:rPr>
                            <w:t>–</w:t>
                          </w:r>
                          <w:r w:rsidRPr="00B86BE1">
                            <w:rPr>
                              <w:rFonts w:cs="Open Sans"/>
                              <w:sz w:val="14"/>
                              <w:szCs w:val="14"/>
                            </w:rPr>
                            <w:t xml:space="preserve"> M</w:t>
                          </w:r>
                          <w:r>
                            <w:rPr>
                              <w:rFonts w:cs="Open Sans"/>
                              <w:sz w:val="14"/>
                              <w:szCs w:val="14"/>
                            </w:rPr>
                            <w:t>estre (VE)</w:t>
                          </w:r>
                        </w:p>
                        <w:p w14:paraId="20EF414C" w14:textId="77777777" w:rsidR="00AE4349" w:rsidRPr="00B86BE1" w:rsidRDefault="00B86BE1" w:rsidP="00AE4349">
                          <w:pPr>
                            <w:pStyle w:val="Pidipagina"/>
                            <w:spacing w:after="160"/>
                            <w:ind w:right="-391"/>
                            <w:rPr>
                              <w:rFonts w:cs="Open Sans"/>
                              <w:sz w:val="14"/>
                              <w:szCs w:val="14"/>
                            </w:rPr>
                          </w:pPr>
                          <w:r w:rsidRPr="00B86BE1">
                            <w:rPr>
                              <w:rFonts w:cs="Open Sans"/>
                              <w:sz w:val="14"/>
                              <w:szCs w:val="14"/>
                            </w:rPr>
                            <w:t>+39 39354198 62</w:t>
                          </w:r>
                        </w:p>
                        <w:p w14:paraId="15A8B7E9" w14:textId="77777777" w:rsidR="00AE4349" w:rsidRPr="00B86BE1" w:rsidRDefault="00155555" w:rsidP="00AE4349">
                          <w:pPr>
                            <w:pStyle w:val="Pidipagina"/>
                            <w:spacing w:after="140"/>
                            <w:ind w:right="-391"/>
                            <w:rPr>
                              <w:rFonts w:cs="Open Sans"/>
                              <w:sz w:val="14"/>
                              <w:szCs w:val="14"/>
                            </w:rPr>
                          </w:pPr>
                          <w:hyperlink r:id="rId3" w:history="1">
                            <w:r w:rsidR="00B86BE1" w:rsidRPr="00DF79E8">
                              <w:rPr>
                                <w:rStyle w:val="Collegamentoipertestuale"/>
                                <w:rFonts w:cs="Open Sans"/>
                                <w:sz w:val="14"/>
                                <w:szCs w:val="14"/>
                              </w:rPr>
                              <w:t>sassi.l@scformazione.org</w:t>
                            </w:r>
                          </w:hyperlink>
                          <w:r w:rsidR="00B86BE1">
                            <w:rPr>
                              <w:rFonts w:cs="Open Sans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04A41B13" w14:textId="77777777" w:rsidR="00AE4349" w:rsidRPr="00B86BE1" w:rsidRDefault="00155555" w:rsidP="00AE4349">
                          <w:pPr>
                            <w:pStyle w:val="Pidipagina"/>
                            <w:spacing w:after="160"/>
                            <w:ind w:right="-391"/>
                            <w:rPr>
                              <w:rFonts w:cs="Open Sans"/>
                              <w:sz w:val="14"/>
                              <w:szCs w:val="14"/>
                            </w:rPr>
                          </w:pPr>
                          <w:hyperlink r:id="rId4" w:history="1">
                            <w:r w:rsidR="00B86BE1" w:rsidRPr="00DF79E8">
                              <w:rPr>
                                <w:rStyle w:val="Collegamentoipertestuale"/>
                                <w:rFonts w:cs="Open Sans"/>
                                <w:sz w:val="14"/>
                                <w:szCs w:val="14"/>
                              </w:rPr>
                              <w:t>scformazione@pec.scformazione.org</w:t>
                            </w:r>
                          </w:hyperlink>
                          <w:r w:rsidR="00B86BE1">
                            <w:rPr>
                              <w:rFonts w:cs="Open Sans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26AF4893" w14:textId="77777777" w:rsidR="00AE4349" w:rsidRPr="00B86BE1" w:rsidRDefault="00AE4349" w:rsidP="00AE4349">
                          <w:pPr>
                            <w:pStyle w:val="Pidipagina"/>
                            <w:spacing w:after="360"/>
                            <w:ind w:right="-391"/>
                            <w:rPr>
                              <w:rFonts w:cs="Open Sans"/>
                              <w:sz w:val="14"/>
                              <w:szCs w:val="14"/>
                            </w:rPr>
                          </w:pPr>
                          <w:r w:rsidRPr="00B86BE1">
                            <w:rPr>
                              <w:rStyle w:val="linkpie"/>
                            </w:rPr>
                            <w:t>www.italy-croatia.eu/</w:t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</w:p>
      </w:tc>
    </w:tr>
  </w:tbl>
  <w:p w:rsidR="00DE25B6" w:rsidRPr="00833553" w:rsidRDefault="00DE25B6" w:rsidP="00DE25B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48AB" w:rsidRDefault="003648AB">
    <w:pPr>
      <w:pStyle w:val="Pidipagina"/>
    </w:pPr>
  </w:p>
  <w:p w:rsidR="003648AB" w:rsidRDefault="003648AB">
    <w:pPr>
      <w:pStyle w:val="Pidipagina"/>
    </w:pPr>
  </w:p>
  <w:p w:rsidR="003648AB" w:rsidRDefault="003648AB">
    <w:pPr>
      <w:pStyle w:val="Pidipagina"/>
    </w:pPr>
  </w:p>
  <w:p w:rsidR="003648AB" w:rsidRDefault="003648AB">
    <w:pPr>
      <w:pStyle w:val="Pidipagina"/>
    </w:pPr>
  </w:p>
  <w:p w:rsidR="003648AB" w:rsidRDefault="003648AB">
    <w:pPr>
      <w:pStyle w:val="Pidipagina"/>
    </w:pPr>
    <w:r>
      <w:br/>
    </w:r>
  </w:p>
  <w:p w:rsidR="003648AB" w:rsidRDefault="003648AB">
    <w:pPr>
      <w:pStyle w:val="Pidipagina"/>
    </w:pPr>
  </w:p>
  <w:p w:rsidR="003648AB" w:rsidRDefault="003648AB">
    <w:pPr>
      <w:pStyle w:val="Pidipagina"/>
    </w:pPr>
  </w:p>
  <w:p w:rsidR="003648AB" w:rsidRDefault="003648AB">
    <w:pPr>
      <w:pStyle w:val="Pidipagina"/>
    </w:pPr>
  </w:p>
  <w:p w:rsidR="003648AB" w:rsidRDefault="003648AB">
    <w:pPr>
      <w:pStyle w:val="Pidipagina"/>
    </w:pPr>
  </w:p>
  <w:p w:rsidR="003648AB" w:rsidRDefault="003648AB">
    <w:pPr>
      <w:pStyle w:val="Pidipagina"/>
    </w:pPr>
  </w:p>
  <w:p w:rsidR="00A20B10" w:rsidRDefault="00A20B10">
    <w:pPr>
      <w:pStyle w:val="Pidipagina"/>
    </w:pPr>
  </w:p>
  <w:p w:rsidR="00A20B10" w:rsidRDefault="00A20B10">
    <w:pPr>
      <w:pStyle w:val="Pidipagina"/>
    </w:pPr>
  </w:p>
  <w:p w:rsidR="00A20B10" w:rsidRDefault="00A20B10">
    <w:pPr>
      <w:pStyle w:val="Pidipagina"/>
    </w:pPr>
  </w:p>
  <w:p w:rsidR="00A20B10" w:rsidRDefault="00A20B10">
    <w:pPr>
      <w:pStyle w:val="Pidipagina"/>
    </w:pPr>
  </w:p>
  <w:tbl>
    <w:tblPr>
      <w:tblStyle w:val="Grigliatabella"/>
      <w:tblW w:w="9356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2552"/>
      <w:gridCol w:w="3260"/>
    </w:tblGrid>
    <w:tr w:rsidR="001B6E0E" w:rsidRPr="00C20C38" w:rsidTr="001B6E0E">
      <w:trPr>
        <w:trHeight w:val="504"/>
      </w:trPr>
      <w:tc>
        <w:tcPr>
          <w:tcW w:w="3544" w:type="dxa"/>
        </w:tcPr>
        <w:p w:rsidR="001B6E0E" w:rsidRPr="007C5D22" w:rsidRDefault="001B6E0E" w:rsidP="002316AA">
          <w:pPr>
            <w:pStyle w:val="Pidipagina"/>
            <w:rPr>
              <w:rFonts w:ascii="Open Sans" w:hAnsi="Open Sans" w:cs="Open Sans"/>
              <w:color w:val="1ABAE9"/>
              <w:sz w:val="18"/>
              <w:szCs w:val="18"/>
              <w:lang w:val="en-US"/>
            </w:rPr>
          </w:pPr>
          <w:r>
            <w:rPr>
              <w:rFonts w:ascii="Open Sans" w:hAnsi="Open Sans" w:cs="Open Sans"/>
              <w:color w:val="003399"/>
              <w:sz w:val="16"/>
              <w:szCs w:val="16"/>
              <w:lang w:val="en-US"/>
            </w:rPr>
            <w:t xml:space="preserve"> </w:t>
          </w:r>
          <w:r w:rsidRPr="007C5D22">
            <w:rPr>
              <w:rFonts w:ascii="Open Sans" w:hAnsi="Open Sans" w:cs="Open Sans"/>
              <w:color w:val="003399"/>
              <w:sz w:val="16"/>
              <w:szCs w:val="16"/>
              <w:lang w:val="en-US"/>
            </w:rPr>
            <w:t>European Regional Development Fund</w:t>
          </w:r>
        </w:p>
      </w:tc>
      <w:tc>
        <w:tcPr>
          <w:tcW w:w="2552" w:type="dxa"/>
        </w:tcPr>
        <w:p w:rsidR="001B6E0E" w:rsidRPr="00FC4CEA" w:rsidRDefault="001B6E0E" w:rsidP="002316AA">
          <w:pPr>
            <w:pStyle w:val="Pidipagina"/>
            <w:rPr>
              <w:rFonts w:cs="Open Sans"/>
              <w:sz w:val="14"/>
              <w:szCs w:val="14"/>
              <w:lang w:val="en-US"/>
            </w:rPr>
          </w:pPr>
        </w:p>
      </w:tc>
      <w:tc>
        <w:tcPr>
          <w:tcW w:w="3260" w:type="dxa"/>
        </w:tcPr>
        <w:p w:rsidR="001B6E0E" w:rsidRPr="001B6E0E" w:rsidRDefault="008C2631" w:rsidP="001B6E0E">
          <w:pPr>
            <w:pStyle w:val="Pidipagina"/>
            <w:jc w:val="right"/>
            <w:rPr>
              <w:rFonts w:ascii="Open Sans" w:hAnsi="Open Sans" w:cs="Open Sans"/>
              <w:sz w:val="16"/>
              <w:szCs w:val="16"/>
            </w:rPr>
          </w:pPr>
          <w:hyperlink r:id="rId1" w:history="1">
            <w:r w:rsidR="001B6E0E" w:rsidRPr="001B6E0E">
              <w:rPr>
                <w:rFonts w:ascii="Open Sans" w:hAnsi="Open Sans" w:cs="Open Sans"/>
                <w:b/>
                <w:bCs/>
                <w:color w:val="1ABAE9"/>
                <w:sz w:val="16"/>
                <w:szCs w:val="16"/>
              </w:rPr>
              <w:t>www.italy-croatia.eu</w:t>
            </w:r>
          </w:hyperlink>
          <w:r w:rsidR="00750A7B" w:rsidRPr="00750A7B">
            <w:rPr>
              <w:rFonts w:ascii="Open Sans" w:hAnsi="Open Sans" w:cs="Open Sans"/>
              <w:b/>
              <w:bCs/>
              <w:color w:val="1ABAE9"/>
              <w:sz w:val="16"/>
              <w:szCs w:val="16"/>
            </w:rPr>
            <w:t>/</w:t>
          </w:r>
        </w:p>
        <w:p w:rsidR="001B6E0E" w:rsidRPr="001B6E0E" w:rsidRDefault="008C2631" w:rsidP="001B6E0E">
          <w:pPr>
            <w:pStyle w:val="Pidipagina"/>
            <w:jc w:val="right"/>
            <w:rPr>
              <w:rFonts w:ascii="Open Sans" w:hAnsi="Open Sans" w:cs="Open Sans"/>
              <w:color w:val="58595B"/>
              <w:sz w:val="16"/>
              <w:szCs w:val="16"/>
            </w:rPr>
          </w:pPr>
          <w:hyperlink r:id="rId2" w:history="1"/>
        </w:p>
      </w:tc>
    </w:tr>
  </w:tbl>
  <w:p w:rsidR="003648AB" w:rsidRDefault="003648A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2631" w:rsidRDefault="008C2631" w:rsidP="00DE25B6">
      <w:pPr>
        <w:spacing w:after="0" w:line="240" w:lineRule="auto"/>
      </w:pPr>
      <w:r>
        <w:separator/>
      </w:r>
    </w:p>
  </w:footnote>
  <w:footnote w:type="continuationSeparator" w:id="0">
    <w:p w:rsidR="008C2631" w:rsidRDefault="008C2631" w:rsidP="00DE2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2F66" w:rsidRDefault="00062F6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174" w:rsidRDefault="00A87174" w:rsidP="0094788C">
    <w:pPr>
      <w:pStyle w:val="Intestazione"/>
      <w:tabs>
        <w:tab w:val="clear" w:pos="9638"/>
        <w:tab w:val="right" w:pos="10773"/>
      </w:tabs>
      <w:ind w:left="-1134" w:right="-1134"/>
    </w:pPr>
  </w:p>
  <w:p w:rsidR="00A87174" w:rsidRDefault="00A87174" w:rsidP="0043450D">
    <w:pPr>
      <w:pStyle w:val="Intestazione"/>
      <w:tabs>
        <w:tab w:val="clear" w:pos="9638"/>
        <w:tab w:val="right" w:pos="10773"/>
      </w:tabs>
      <w:ind w:left="-1134" w:right="-1134"/>
    </w:pPr>
  </w:p>
  <w:p w:rsidR="00A87174" w:rsidRDefault="00A87174" w:rsidP="00F26EAE">
    <w:pPr>
      <w:pStyle w:val="Intestazione"/>
      <w:tabs>
        <w:tab w:val="clear" w:pos="9638"/>
        <w:tab w:val="right" w:pos="10773"/>
      </w:tabs>
      <w:ind w:right="-1134"/>
    </w:pPr>
  </w:p>
  <w:p w:rsidR="00A87174" w:rsidRDefault="00F26EAE" w:rsidP="0043450D">
    <w:pPr>
      <w:pStyle w:val="Intestazione"/>
      <w:tabs>
        <w:tab w:val="clear" w:pos="9638"/>
        <w:tab w:val="right" w:pos="10773"/>
      </w:tabs>
      <w:ind w:left="-1134" w:right="-1134"/>
    </w:pPr>
    <w:r>
      <w:rPr>
        <w:noProof/>
        <w:lang w:eastAsia="it-IT"/>
      </w:rPr>
      <w:drawing>
        <wp:anchor distT="0" distB="0" distL="114300" distR="114300" simplePos="0" relativeHeight="251657216" behindDoc="1" locked="1" layoutInCell="1" allowOverlap="1" wp14:anchorId="0A5684B2" wp14:editId="342D581D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8405" cy="10690860"/>
          <wp:effectExtent l="0" t="0" r="0" b="0"/>
          <wp:wrapNone/>
          <wp:docPr id="74" name="Immagine 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erticale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405" cy="10690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87174" w:rsidRDefault="00FE6B25" w:rsidP="0043450D">
    <w:pPr>
      <w:pStyle w:val="Intestazione"/>
      <w:tabs>
        <w:tab w:val="clear" w:pos="9638"/>
        <w:tab w:val="right" w:pos="10773"/>
      </w:tabs>
      <w:ind w:left="-1134" w:right="-1134"/>
    </w:pPr>
    <w:r w:rsidRPr="00FE6B25">
      <w:rPr>
        <w:noProof/>
      </w:rPr>
      <w:drawing>
        <wp:anchor distT="0" distB="0" distL="114300" distR="114300" simplePos="0" relativeHeight="251670528" behindDoc="0" locked="0" layoutInCell="1" allowOverlap="1" wp14:anchorId="1B856613" wp14:editId="67A9AB3C">
          <wp:simplePos x="0" y="0"/>
          <wp:positionH relativeFrom="column">
            <wp:posOffset>3219873</wp:posOffset>
          </wp:positionH>
          <wp:positionV relativeFrom="paragraph">
            <wp:posOffset>89196</wp:posOffset>
          </wp:positionV>
          <wp:extent cx="717973" cy="474644"/>
          <wp:effectExtent l="0" t="0" r="0" b="0"/>
          <wp:wrapNone/>
          <wp:docPr id="6" name="Immagine 6" descr="logo-scuola-centrale-formazione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scuola-centrale-formazione-1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973" cy="4746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25B6" w:rsidRDefault="00FE6B25" w:rsidP="0043450D">
    <w:pPr>
      <w:pStyle w:val="Intestazione"/>
      <w:tabs>
        <w:tab w:val="clear" w:pos="9638"/>
        <w:tab w:val="right" w:pos="10773"/>
      </w:tabs>
      <w:ind w:left="-1134" w:right="-1134"/>
    </w:pPr>
    <w:r w:rsidRPr="00FE6B25">
      <w:rPr>
        <w:noProof/>
      </w:rPr>
      <w:drawing>
        <wp:anchor distT="0" distB="0" distL="114300" distR="114300" simplePos="0" relativeHeight="251671552" behindDoc="0" locked="0" layoutInCell="1" allowOverlap="1" wp14:anchorId="703A716E" wp14:editId="0D1E8545">
          <wp:simplePos x="0" y="0"/>
          <wp:positionH relativeFrom="column">
            <wp:posOffset>4819438</wp:posOffset>
          </wp:positionH>
          <wp:positionV relativeFrom="paragraph">
            <wp:posOffset>126026</wp:posOffset>
          </wp:positionV>
          <wp:extent cx="745200" cy="115200"/>
          <wp:effectExtent l="0" t="0" r="4445" b="0"/>
          <wp:wrapNone/>
          <wp:docPr id="7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magine 20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200" cy="11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A87174" w:rsidRDefault="00A87174" w:rsidP="0043450D">
    <w:pPr>
      <w:pStyle w:val="Intestazione"/>
      <w:tabs>
        <w:tab w:val="clear" w:pos="9638"/>
        <w:tab w:val="right" w:pos="10773"/>
      </w:tabs>
      <w:ind w:left="-1134" w:right="-1134"/>
    </w:pPr>
  </w:p>
  <w:p w:rsidR="00A87174" w:rsidRDefault="00A87174" w:rsidP="0043450D">
    <w:pPr>
      <w:pStyle w:val="Intestazione"/>
      <w:tabs>
        <w:tab w:val="clear" w:pos="9638"/>
        <w:tab w:val="right" w:pos="10773"/>
      </w:tabs>
      <w:ind w:left="-1134" w:right="-1134"/>
    </w:pPr>
  </w:p>
  <w:p w:rsidR="00A87174" w:rsidRDefault="00A87174" w:rsidP="00527E6D">
    <w:pPr>
      <w:pStyle w:val="Intestazione"/>
      <w:tabs>
        <w:tab w:val="clear" w:pos="9638"/>
        <w:tab w:val="right" w:pos="10773"/>
      </w:tabs>
      <w:ind w:right="-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88C" w:rsidRDefault="00FE6B25">
    <w:pPr>
      <w:pStyle w:val="Intestazione"/>
    </w:pPr>
    <w:r w:rsidRPr="00B408C3">
      <w:rPr>
        <w:rFonts w:ascii="Trebuchet MS" w:hAnsi="Trebuchet MS" w:cs="TrebuchetMS"/>
        <w:noProof/>
        <w:sz w:val="16"/>
        <w:szCs w:val="16"/>
        <w:lang w:eastAsia="it-IT"/>
      </w:rPr>
      <w:drawing>
        <wp:anchor distT="0" distB="0" distL="114300" distR="114300" simplePos="0" relativeHeight="251668480" behindDoc="0" locked="0" layoutInCell="1" allowOverlap="1" wp14:anchorId="2E2AFF09" wp14:editId="4286D68F">
          <wp:simplePos x="0" y="0"/>
          <wp:positionH relativeFrom="column">
            <wp:posOffset>4737820</wp:posOffset>
          </wp:positionH>
          <wp:positionV relativeFrom="paragraph">
            <wp:posOffset>1130046</wp:posOffset>
          </wp:positionV>
          <wp:extent cx="745200" cy="115200"/>
          <wp:effectExtent l="0" t="0" r="4445" b="0"/>
          <wp:wrapNone/>
          <wp:docPr id="21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magine 20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200" cy="11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4578">
      <w:rPr>
        <w:noProof/>
      </w:rPr>
      <w:drawing>
        <wp:anchor distT="0" distB="0" distL="114300" distR="114300" simplePos="0" relativeHeight="251666432" behindDoc="0" locked="0" layoutInCell="1" allowOverlap="1" wp14:anchorId="2EB1316D" wp14:editId="5EC20161">
          <wp:simplePos x="0" y="0"/>
          <wp:positionH relativeFrom="column">
            <wp:posOffset>3138593</wp:posOffset>
          </wp:positionH>
          <wp:positionV relativeFrom="paragraph">
            <wp:posOffset>922232</wp:posOffset>
          </wp:positionV>
          <wp:extent cx="717973" cy="474644"/>
          <wp:effectExtent l="0" t="0" r="0" b="0"/>
          <wp:wrapNone/>
          <wp:docPr id="4" name="Immagine 4" descr="logo-scuola-centrale-formazione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scuola-centrale-formazione-1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973" cy="4746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26EAE">
      <w:rPr>
        <w:noProof/>
        <w:lang w:eastAsia="it-IT"/>
      </w:rPr>
      <w:drawing>
        <wp:anchor distT="0" distB="0" distL="114300" distR="114300" simplePos="0" relativeHeight="251659264" behindDoc="1" locked="1" layoutInCell="1" allowOverlap="1">
          <wp:simplePos x="0" y="0"/>
          <wp:positionH relativeFrom="page">
            <wp:posOffset>0</wp:posOffset>
          </wp:positionH>
          <wp:positionV relativeFrom="page">
            <wp:posOffset>47625</wp:posOffset>
          </wp:positionV>
          <wp:extent cx="7558405" cy="10603865"/>
          <wp:effectExtent l="0" t="0" r="0" b="0"/>
          <wp:wrapNone/>
          <wp:docPr id="75" name="Immagine 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4_verticale_copertina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405" cy="10603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5772C5"/>
    <w:multiLevelType w:val="hybridMultilevel"/>
    <w:tmpl w:val="99DAE1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356FCE"/>
    <w:multiLevelType w:val="hybridMultilevel"/>
    <w:tmpl w:val="247858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7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5B6"/>
    <w:rsid w:val="00001341"/>
    <w:rsid w:val="000062BE"/>
    <w:rsid w:val="00034EE5"/>
    <w:rsid w:val="00035B45"/>
    <w:rsid w:val="00040A6C"/>
    <w:rsid w:val="00045575"/>
    <w:rsid w:val="00062F66"/>
    <w:rsid w:val="00066517"/>
    <w:rsid w:val="0009176F"/>
    <w:rsid w:val="000A4578"/>
    <w:rsid w:val="000C50A3"/>
    <w:rsid w:val="000E1BDB"/>
    <w:rsid w:val="000F33C9"/>
    <w:rsid w:val="00111BF6"/>
    <w:rsid w:val="001350D5"/>
    <w:rsid w:val="00141387"/>
    <w:rsid w:val="00155555"/>
    <w:rsid w:val="00162CF4"/>
    <w:rsid w:val="00197DBD"/>
    <w:rsid w:val="001B614C"/>
    <w:rsid w:val="001B6E0E"/>
    <w:rsid w:val="001D416F"/>
    <w:rsid w:val="00212F3C"/>
    <w:rsid w:val="00232304"/>
    <w:rsid w:val="00240461"/>
    <w:rsid w:val="00256F73"/>
    <w:rsid w:val="00263687"/>
    <w:rsid w:val="002A076F"/>
    <w:rsid w:val="002A7BCD"/>
    <w:rsid w:val="002B1241"/>
    <w:rsid w:val="002D2154"/>
    <w:rsid w:val="002D3AA8"/>
    <w:rsid w:val="002D6E37"/>
    <w:rsid w:val="002E0B75"/>
    <w:rsid w:val="00337031"/>
    <w:rsid w:val="00340694"/>
    <w:rsid w:val="003648AB"/>
    <w:rsid w:val="003655FF"/>
    <w:rsid w:val="00375E1F"/>
    <w:rsid w:val="003B48B1"/>
    <w:rsid w:val="003C627D"/>
    <w:rsid w:val="003C76CD"/>
    <w:rsid w:val="003F42F5"/>
    <w:rsid w:val="004112AB"/>
    <w:rsid w:val="004162AF"/>
    <w:rsid w:val="00422089"/>
    <w:rsid w:val="0043450D"/>
    <w:rsid w:val="00451965"/>
    <w:rsid w:val="004664D1"/>
    <w:rsid w:val="00475236"/>
    <w:rsid w:val="00495E1A"/>
    <w:rsid w:val="004A4668"/>
    <w:rsid w:val="004A5766"/>
    <w:rsid w:val="004A5E67"/>
    <w:rsid w:val="004E0C08"/>
    <w:rsid w:val="004F2794"/>
    <w:rsid w:val="00504EBE"/>
    <w:rsid w:val="00511F99"/>
    <w:rsid w:val="00514723"/>
    <w:rsid w:val="005260B6"/>
    <w:rsid w:val="00527E6D"/>
    <w:rsid w:val="00542DAF"/>
    <w:rsid w:val="0055640D"/>
    <w:rsid w:val="00560C4D"/>
    <w:rsid w:val="00586288"/>
    <w:rsid w:val="00586AEC"/>
    <w:rsid w:val="00591136"/>
    <w:rsid w:val="005939DC"/>
    <w:rsid w:val="00610155"/>
    <w:rsid w:val="00663CD1"/>
    <w:rsid w:val="006658D3"/>
    <w:rsid w:val="00670874"/>
    <w:rsid w:val="00676CE4"/>
    <w:rsid w:val="00687F21"/>
    <w:rsid w:val="006C2BBA"/>
    <w:rsid w:val="006F38AC"/>
    <w:rsid w:val="006F65D1"/>
    <w:rsid w:val="00723026"/>
    <w:rsid w:val="00742568"/>
    <w:rsid w:val="00750A7B"/>
    <w:rsid w:val="00772975"/>
    <w:rsid w:val="00796DC6"/>
    <w:rsid w:val="007C103F"/>
    <w:rsid w:val="007C2827"/>
    <w:rsid w:val="007C5D22"/>
    <w:rsid w:val="007D6ABF"/>
    <w:rsid w:val="007E075F"/>
    <w:rsid w:val="00811B59"/>
    <w:rsid w:val="008210E9"/>
    <w:rsid w:val="00833553"/>
    <w:rsid w:val="00861D78"/>
    <w:rsid w:val="00870C07"/>
    <w:rsid w:val="00877E0C"/>
    <w:rsid w:val="008813CB"/>
    <w:rsid w:val="00883925"/>
    <w:rsid w:val="008904F5"/>
    <w:rsid w:val="008B07C6"/>
    <w:rsid w:val="008C2631"/>
    <w:rsid w:val="008D633F"/>
    <w:rsid w:val="008E685B"/>
    <w:rsid w:val="008E7E25"/>
    <w:rsid w:val="00921BC0"/>
    <w:rsid w:val="0094788C"/>
    <w:rsid w:val="00951470"/>
    <w:rsid w:val="0098302A"/>
    <w:rsid w:val="009A27DA"/>
    <w:rsid w:val="009E5AFF"/>
    <w:rsid w:val="00A11666"/>
    <w:rsid w:val="00A20B10"/>
    <w:rsid w:val="00A37FA2"/>
    <w:rsid w:val="00A4126E"/>
    <w:rsid w:val="00A521DC"/>
    <w:rsid w:val="00A57303"/>
    <w:rsid w:val="00A87174"/>
    <w:rsid w:val="00A970EF"/>
    <w:rsid w:val="00AA076E"/>
    <w:rsid w:val="00AE37A0"/>
    <w:rsid w:val="00AE4349"/>
    <w:rsid w:val="00AF08CD"/>
    <w:rsid w:val="00B009D4"/>
    <w:rsid w:val="00B00EB8"/>
    <w:rsid w:val="00B06DEB"/>
    <w:rsid w:val="00B07163"/>
    <w:rsid w:val="00B82C47"/>
    <w:rsid w:val="00B86BE1"/>
    <w:rsid w:val="00B950FF"/>
    <w:rsid w:val="00B965F1"/>
    <w:rsid w:val="00BC4821"/>
    <w:rsid w:val="00BC66D7"/>
    <w:rsid w:val="00BD5CF8"/>
    <w:rsid w:val="00C059D2"/>
    <w:rsid w:val="00C20C38"/>
    <w:rsid w:val="00C4539F"/>
    <w:rsid w:val="00C473ED"/>
    <w:rsid w:val="00C67A75"/>
    <w:rsid w:val="00C92E49"/>
    <w:rsid w:val="00C95491"/>
    <w:rsid w:val="00C9700B"/>
    <w:rsid w:val="00CB6DEF"/>
    <w:rsid w:val="00CC18E8"/>
    <w:rsid w:val="00CC72ED"/>
    <w:rsid w:val="00CD167E"/>
    <w:rsid w:val="00CE40A6"/>
    <w:rsid w:val="00CF5C74"/>
    <w:rsid w:val="00D32BFC"/>
    <w:rsid w:val="00D475CC"/>
    <w:rsid w:val="00D616CA"/>
    <w:rsid w:val="00D84762"/>
    <w:rsid w:val="00DE25B6"/>
    <w:rsid w:val="00DE6181"/>
    <w:rsid w:val="00DF4F59"/>
    <w:rsid w:val="00E00AF6"/>
    <w:rsid w:val="00E05FD0"/>
    <w:rsid w:val="00E14F50"/>
    <w:rsid w:val="00E24462"/>
    <w:rsid w:val="00E84E84"/>
    <w:rsid w:val="00F230FD"/>
    <w:rsid w:val="00F26EAE"/>
    <w:rsid w:val="00F27FAB"/>
    <w:rsid w:val="00F37431"/>
    <w:rsid w:val="00F90933"/>
    <w:rsid w:val="00FA6662"/>
    <w:rsid w:val="00FC4CEA"/>
    <w:rsid w:val="00FC4E47"/>
    <w:rsid w:val="00FC55EC"/>
    <w:rsid w:val="00FD2C3F"/>
    <w:rsid w:val="00FD69A2"/>
    <w:rsid w:val="00FE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8A64AB9"/>
  <w15:docId w15:val="{AC26CCFC-D406-4C61-9127-1D89ADE13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F42F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E25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E25B6"/>
  </w:style>
  <w:style w:type="paragraph" w:styleId="Pidipagina">
    <w:name w:val="footer"/>
    <w:basedOn w:val="Normale"/>
    <w:link w:val="PidipaginaCarattere"/>
    <w:uiPriority w:val="99"/>
    <w:unhideWhenUsed/>
    <w:rsid w:val="00DE25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25B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2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25B6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DE2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C20C38"/>
    <w:rPr>
      <w:color w:val="0000FF" w:themeColor="hyperlink"/>
      <w:u w:val="single"/>
    </w:rPr>
  </w:style>
  <w:style w:type="paragraph" w:styleId="Nessunaspaziatura">
    <w:name w:val="No Spacing"/>
    <w:link w:val="NessunaspaziaturaCarattere"/>
    <w:uiPriority w:val="1"/>
    <w:qFormat/>
    <w:rsid w:val="00C67A75"/>
    <w:pPr>
      <w:spacing w:after="0" w:line="240" w:lineRule="auto"/>
    </w:pPr>
    <w:rPr>
      <w:rFonts w:eastAsiaTheme="minorEastAsia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C67A75"/>
    <w:rPr>
      <w:rFonts w:eastAsiaTheme="minorEastAsia"/>
    </w:rPr>
  </w:style>
  <w:style w:type="character" w:styleId="Numeropagina">
    <w:name w:val="page number"/>
    <w:basedOn w:val="Carpredefinitoparagrafo"/>
    <w:uiPriority w:val="99"/>
    <w:unhideWhenUsed/>
    <w:rsid w:val="002D2154"/>
    <w:rPr>
      <w:rFonts w:eastAsiaTheme="minorEastAsia" w:cstheme="minorBidi"/>
      <w:bCs w:val="0"/>
      <w:iCs w:val="0"/>
      <w:szCs w:val="22"/>
      <w:lang w:val="it-IT"/>
    </w:rPr>
  </w:style>
  <w:style w:type="character" w:customStyle="1" w:styleId="linkpie">
    <w:name w:val="linkpie"/>
    <w:basedOn w:val="Carpredefinitoparagrafo"/>
    <w:uiPriority w:val="1"/>
    <w:qFormat/>
    <w:rsid w:val="00D616CA"/>
    <w:rPr>
      <w:rFonts w:cs="Open Sans"/>
      <w:b/>
      <w:bCs/>
      <w:color w:val="1ABAE9"/>
      <w:sz w:val="14"/>
      <w:szCs w:val="14"/>
    </w:rPr>
  </w:style>
  <w:style w:type="paragraph" w:styleId="Paragrafoelenco">
    <w:name w:val="List Paragraph"/>
    <w:basedOn w:val="Normale"/>
    <w:uiPriority w:val="34"/>
    <w:qFormat/>
    <w:rsid w:val="008904F5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861D78"/>
  </w:style>
  <w:style w:type="character" w:styleId="Collegamentovisitato">
    <w:name w:val="FollowedHyperlink"/>
    <w:basedOn w:val="Carpredefinitoparagrafo"/>
    <w:uiPriority w:val="99"/>
    <w:semiHidden/>
    <w:unhideWhenUsed/>
    <w:rsid w:val="005939DC"/>
    <w:rPr>
      <w:color w:val="800080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86B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44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49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1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pidorocco.it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cformazione.org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sassi.l@scformazione.or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gif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assi.l@scformazione.org" TargetMode="External"/><Relationship Id="rId2" Type="http://schemas.openxmlformats.org/officeDocument/2006/relationships/hyperlink" Target="mailto:scformazione@pec.scformazione.org" TargetMode="External"/><Relationship Id="rId1" Type="http://schemas.openxmlformats.org/officeDocument/2006/relationships/hyperlink" Target="mailto:sassi.l@scformazione.org" TargetMode="External"/><Relationship Id="rId4" Type="http://schemas.openxmlformats.org/officeDocument/2006/relationships/hyperlink" Target="mailto:scformazione@pec.scformazione.org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ly-croatia.eu" TargetMode="External"/><Relationship Id="rId1" Type="http://schemas.openxmlformats.org/officeDocument/2006/relationships/hyperlink" Target="http://www.italy-croatia.eu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tiff"/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3.jpeg"/><Relationship Id="rId1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Lorena Sassi</cp:lastModifiedBy>
  <cp:revision>2</cp:revision>
  <cp:lastPrinted>2018-01-15T11:33:00Z</cp:lastPrinted>
  <dcterms:created xsi:type="dcterms:W3CDTF">2019-02-13T15:09:00Z</dcterms:created>
  <dcterms:modified xsi:type="dcterms:W3CDTF">2019-02-13T15:09:00Z</dcterms:modified>
</cp:coreProperties>
</file>